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4061" w:rsidRDefault="009C3EA8" w:rsidP="009C3EA8">
      <w:pPr>
        <w:jc w:val="center"/>
      </w:pPr>
      <w:r>
        <w:rPr>
          <w:noProof/>
          <w:lang w:eastAsia="en-GB"/>
        </w:rPr>
        <w:drawing>
          <wp:anchor distT="0" distB="0" distL="114300" distR="114300" simplePos="0" relativeHeight="251658240" behindDoc="0" locked="0" layoutInCell="1" allowOverlap="1">
            <wp:simplePos x="0" y="0"/>
            <wp:positionH relativeFrom="column">
              <wp:posOffset>8428990</wp:posOffset>
            </wp:positionH>
            <wp:positionV relativeFrom="paragraph">
              <wp:posOffset>-744855</wp:posOffset>
            </wp:positionV>
            <wp:extent cx="1107440" cy="914400"/>
            <wp:effectExtent l="1905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107440" cy="914400"/>
                    </a:xfrm>
                    <a:prstGeom prst="rect">
                      <a:avLst/>
                    </a:prstGeom>
                    <a:noFill/>
                    <a:ln w="9525">
                      <a:noFill/>
                      <a:miter lim="800000"/>
                      <a:headEnd/>
                      <a:tailEnd/>
                    </a:ln>
                  </pic:spPr>
                </pic:pic>
              </a:graphicData>
            </a:graphic>
          </wp:anchor>
        </w:drawing>
      </w:r>
    </w:p>
    <w:p w:rsidR="009C3EA8" w:rsidRPr="00713AF3" w:rsidRDefault="009C3EA8" w:rsidP="009C3EA8">
      <w:pPr>
        <w:jc w:val="center"/>
        <w:rPr>
          <w:rFonts w:ascii="Arial" w:hAnsi="Arial" w:cs="Arial"/>
          <w:b/>
          <w:u w:val="single"/>
        </w:rPr>
      </w:pPr>
      <w:r w:rsidRPr="00713AF3">
        <w:rPr>
          <w:rFonts w:ascii="Arial" w:hAnsi="Arial" w:cs="Arial"/>
          <w:b/>
          <w:u w:val="single"/>
        </w:rPr>
        <w:t>Lesson Plan</w:t>
      </w:r>
    </w:p>
    <w:p w:rsidR="009C3EA8" w:rsidRPr="00713AF3" w:rsidRDefault="009C3EA8" w:rsidP="009C3EA8">
      <w:pPr>
        <w:jc w:val="center"/>
        <w:rPr>
          <w:rFonts w:ascii="Arial" w:hAnsi="Arial" w:cs="Arial"/>
        </w:rPr>
      </w:pPr>
    </w:p>
    <w:tbl>
      <w:tblPr>
        <w:tblStyle w:val="TableGrid"/>
        <w:tblW w:w="0" w:type="auto"/>
        <w:tblLook w:val="04A0" w:firstRow="1" w:lastRow="0" w:firstColumn="1" w:lastColumn="0" w:noHBand="0" w:noVBand="1"/>
      </w:tblPr>
      <w:tblGrid>
        <w:gridCol w:w="9322"/>
      </w:tblGrid>
      <w:tr w:rsidR="00326338" w:rsidTr="00326338">
        <w:tc>
          <w:tcPr>
            <w:tcW w:w="9322" w:type="dxa"/>
          </w:tcPr>
          <w:p w:rsidR="00326338" w:rsidRDefault="00326338" w:rsidP="00ED38DD">
            <w:pPr>
              <w:rPr>
                <w:rFonts w:ascii="Arial" w:hAnsi="Arial" w:cs="Arial"/>
              </w:rPr>
            </w:pPr>
            <w:r>
              <w:rPr>
                <w:rFonts w:ascii="Arial" w:hAnsi="Arial" w:cs="Arial"/>
              </w:rPr>
              <w:t xml:space="preserve">Subject and unit:     L3 – Certificate and Diploma in Health/Social Care: Principles and Contexts - Unit 2 – Factors affecting individuals’ growth and development across the lifespan and how this impacts on </w:t>
            </w:r>
            <w:r w:rsidR="00A911C9">
              <w:rPr>
                <w:rFonts w:ascii="Arial" w:hAnsi="Arial" w:cs="Arial"/>
              </w:rPr>
              <w:t>outcomes</w:t>
            </w:r>
            <w:r>
              <w:rPr>
                <w:rFonts w:ascii="Arial" w:hAnsi="Arial" w:cs="Arial"/>
              </w:rPr>
              <w:t xml:space="preserve"> care and support needs.  </w:t>
            </w:r>
          </w:p>
        </w:tc>
      </w:tr>
      <w:tr w:rsidR="00326338" w:rsidRPr="00713AF3" w:rsidTr="00326338">
        <w:tc>
          <w:tcPr>
            <w:tcW w:w="9322" w:type="dxa"/>
          </w:tcPr>
          <w:p w:rsidR="00326338" w:rsidRDefault="00326338" w:rsidP="00ED38DD">
            <w:pPr>
              <w:rPr>
                <w:rFonts w:ascii="Arial" w:hAnsi="Arial" w:cs="Arial"/>
              </w:rPr>
            </w:pPr>
          </w:p>
          <w:p w:rsidR="00326338" w:rsidRPr="00713AF3" w:rsidRDefault="00326338" w:rsidP="00A911C9">
            <w:pPr>
              <w:rPr>
                <w:rFonts w:ascii="Arial" w:hAnsi="Arial" w:cs="Arial"/>
              </w:rPr>
            </w:pPr>
            <w:r w:rsidRPr="00713AF3">
              <w:rPr>
                <w:rFonts w:ascii="Arial" w:hAnsi="Arial" w:cs="Arial"/>
              </w:rPr>
              <w:t>Lesson title:</w:t>
            </w:r>
            <w:r>
              <w:rPr>
                <w:rFonts w:ascii="Arial" w:hAnsi="Arial" w:cs="Arial"/>
              </w:rPr>
              <w:t xml:space="preserve">  </w:t>
            </w:r>
            <w:r w:rsidR="008D2CA7">
              <w:rPr>
                <w:rFonts w:ascii="Arial" w:hAnsi="Arial" w:cs="Arial"/>
              </w:rPr>
              <w:t xml:space="preserve">Lesson 4 - </w:t>
            </w:r>
            <w:r>
              <w:rPr>
                <w:rFonts w:ascii="Arial" w:hAnsi="Arial" w:cs="Arial"/>
              </w:rPr>
              <w:t xml:space="preserve"> </w:t>
            </w:r>
            <w:r w:rsidR="00A911C9" w:rsidRPr="00A911C9">
              <w:rPr>
                <w:rFonts w:ascii="Arial" w:hAnsi="Arial" w:cs="Arial"/>
              </w:rPr>
              <w:t>Discussion on Adverse Childhood Experiences (ACE)</w:t>
            </w:r>
          </w:p>
        </w:tc>
      </w:tr>
      <w:tr w:rsidR="00713AF3" w:rsidTr="00713AF3">
        <w:tc>
          <w:tcPr>
            <w:tcW w:w="9322" w:type="dxa"/>
          </w:tcPr>
          <w:p w:rsidR="00713AF3" w:rsidRDefault="00713AF3" w:rsidP="009C3EA8">
            <w:pPr>
              <w:rPr>
                <w:rFonts w:ascii="Arial" w:hAnsi="Arial" w:cs="Arial"/>
              </w:rPr>
            </w:pPr>
            <w:r>
              <w:rPr>
                <w:rFonts w:ascii="Arial" w:hAnsi="Arial" w:cs="Arial"/>
              </w:rPr>
              <w:t>Curriculum reference:</w:t>
            </w:r>
          </w:p>
          <w:p w:rsidR="00A911C9" w:rsidRDefault="00A911C9" w:rsidP="009C3EA8">
            <w:pPr>
              <w:rPr>
                <w:rFonts w:ascii="Arial" w:hAnsi="Arial" w:cs="Arial"/>
              </w:rPr>
            </w:pPr>
          </w:p>
          <w:p w:rsidR="00A911C9" w:rsidRDefault="00A911C9" w:rsidP="009C3EA8">
            <w:pPr>
              <w:rPr>
                <w:rFonts w:ascii="Arial" w:hAnsi="Arial" w:cs="Arial"/>
              </w:rPr>
            </w:pPr>
            <w:r>
              <w:rPr>
                <w:rFonts w:ascii="Arial" w:hAnsi="Arial" w:cs="Arial"/>
              </w:rPr>
              <w:t>Cross links across all content of curriculum – much emphasis will be 2.1 – but can be crossed linked.</w:t>
            </w:r>
          </w:p>
          <w:p w:rsidR="00A911C9" w:rsidRDefault="00A911C9" w:rsidP="009C3EA8">
            <w:pPr>
              <w:rPr>
                <w:rFonts w:ascii="Arial" w:hAnsi="Arial" w:cs="Arial"/>
              </w:rPr>
            </w:pPr>
          </w:p>
          <w:p w:rsidR="00A911C9" w:rsidRDefault="00A911C9" w:rsidP="00A911C9">
            <w:pPr>
              <w:rPr>
                <w:rFonts w:ascii="Arial" w:hAnsi="Arial" w:cs="Arial"/>
              </w:rPr>
            </w:pPr>
            <w:r w:rsidRPr="00A911C9">
              <w:rPr>
                <w:rFonts w:ascii="Arial" w:hAnsi="Arial" w:cs="Arial"/>
              </w:rPr>
              <w:t>2.1 – considering factors that affect human growth and develo</w:t>
            </w:r>
            <w:r>
              <w:rPr>
                <w:rFonts w:ascii="Arial" w:hAnsi="Arial" w:cs="Arial"/>
              </w:rPr>
              <w:t xml:space="preserve">pment across the lifespan.  </w:t>
            </w:r>
          </w:p>
          <w:p w:rsidR="00A911C9" w:rsidRDefault="00A911C9" w:rsidP="00A911C9">
            <w:pPr>
              <w:rPr>
                <w:rFonts w:ascii="Arial" w:hAnsi="Arial" w:cs="Arial"/>
              </w:rPr>
            </w:pPr>
          </w:p>
          <w:p w:rsidR="00A911C9" w:rsidRDefault="00A911C9" w:rsidP="00A911C9">
            <w:pPr>
              <w:rPr>
                <w:rFonts w:ascii="Arial" w:hAnsi="Arial" w:cs="Arial"/>
              </w:rPr>
            </w:pPr>
            <w:r w:rsidRPr="00A911C9">
              <w:rPr>
                <w:rFonts w:ascii="Arial" w:hAnsi="Arial" w:cs="Arial"/>
              </w:rPr>
              <w:t xml:space="preserve">2.2 – </w:t>
            </w:r>
            <w:r>
              <w:rPr>
                <w:rFonts w:ascii="Arial" w:hAnsi="Arial" w:cs="Arial"/>
              </w:rPr>
              <w:t xml:space="preserve">Links to </w:t>
            </w:r>
            <w:r w:rsidRPr="00A911C9">
              <w:rPr>
                <w:rFonts w:ascii="Arial" w:hAnsi="Arial" w:cs="Arial"/>
              </w:rPr>
              <w:t xml:space="preserve">models – e.g. Attachment theories, Maslow/Rogers and Social Learning theory.     </w:t>
            </w:r>
          </w:p>
          <w:p w:rsidR="00A911C9" w:rsidRPr="00A911C9" w:rsidRDefault="00A911C9" w:rsidP="00A911C9">
            <w:pPr>
              <w:rPr>
                <w:rFonts w:ascii="Arial" w:hAnsi="Arial" w:cs="Arial"/>
              </w:rPr>
            </w:pPr>
          </w:p>
          <w:p w:rsidR="00A911C9" w:rsidRDefault="00A911C9" w:rsidP="00A911C9">
            <w:pPr>
              <w:rPr>
                <w:rFonts w:ascii="Arial" w:hAnsi="Arial" w:cs="Arial"/>
              </w:rPr>
            </w:pPr>
            <w:r w:rsidRPr="00A911C9">
              <w:rPr>
                <w:rFonts w:ascii="Arial" w:hAnsi="Arial" w:cs="Arial"/>
              </w:rPr>
              <w:t>2.3 – health/support provision to support growth/development – e.g. Early prevention/preventative services.    Also third sector provision.</w:t>
            </w:r>
          </w:p>
          <w:p w:rsidR="00A911C9" w:rsidRDefault="00A911C9" w:rsidP="00A911C9">
            <w:pPr>
              <w:rPr>
                <w:rFonts w:ascii="Arial" w:hAnsi="Arial" w:cs="Arial"/>
              </w:rPr>
            </w:pPr>
          </w:p>
          <w:p w:rsidR="00A911C9" w:rsidRDefault="00A911C9" w:rsidP="00A911C9">
            <w:pPr>
              <w:rPr>
                <w:rFonts w:ascii="Arial" w:hAnsi="Arial" w:cs="Arial"/>
              </w:rPr>
            </w:pPr>
            <w:r>
              <w:rPr>
                <w:rFonts w:ascii="Arial" w:hAnsi="Arial" w:cs="Arial"/>
              </w:rPr>
              <w:t>2.4</w:t>
            </w:r>
            <w:r w:rsidR="008D2CA7">
              <w:rPr>
                <w:rFonts w:ascii="Arial" w:hAnsi="Arial" w:cs="Arial"/>
              </w:rPr>
              <w:t xml:space="preserve"> – could link to using mobile phone technology and using phone technology to improve long term outcomes for individuals who have lived through ACES. </w:t>
            </w:r>
          </w:p>
          <w:p w:rsidR="00A911C9" w:rsidRPr="00A911C9" w:rsidRDefault="00A911C9" w:rsidP="00A911C9">
            <w:pPr>
              <w:rPr>
                <w:rFonts w:ascii="Arial" w:hAnsi="Arial" w:cs="Arial"/>
              </w:rPr>
            </w:pPr>
          </w:p>
          <w:p w:rsidR="00A911C9" w:rsidRPr="00A911C9" w:rsidRDefault="00A911C9" w:rsidP="00A911C9">
            <w:pPr>
              <w:rPr>
                <w:rFonts w:ascii="Arial" w:hAnsi="Arial" w:cs="Arial"/>
              </w:rPr>
            </w:pPr>
            <w:r w:rsidRPr="00A911C9">
              <w:rPr>
                <w:rFonts w:ascii="Arial" w:hAnsi="Arial" w:cs="Arial"/>
              </w:rPr>
              <w:t xml:space="preserve">2.5 - Linking to the legislation – Well-being of Future Generations Act (2015).  </w:t>
            </w:r>
          </w:p>
          <w:p w:rsidR="00A911C9" w:rsidRDefault="00A911C9" w:rsidP="009C3EA8">
            <w:pPr>
              <w:rPr>
                <w:rFonts w:ascii="Arial" w:hAnsi="Arial" w:cs="Arial"/>
              </w:rPr>
            </w:pPr>
          </w:p>
          <w:p w:rsidR="00A911C9" w:rsidRDefault="00A911C9" w:rsidP="009C3EA8">
            <w:pPr>
              <w:rPr>
                <w:rFonts w:ascii="Arial" w:hAnsi="Arial" w:cs="Arial"/>
              </w:rPr>
            </w:pPr>
          </w:p>
        </w:tc>
      </w:tr>
    </w:tbl>
    <w:p w:rsidR="00713AF3" w:rsidRDefault="00713AF3" w:rsidP="009C3EA8">
      <w:pPr>
        <w:rPr>
          <w:rFonts w:ascii="Arial" w:hAnsi="Arial" w:cs="Arial"/>
        </w:rPr>
      </w:pPr>
    </w:p>
    <w:p w:rsidR="00713AF3" w:rsidRDefault="00713AF3" w:rsidP="009C3EA8">
      <w:pPr>
        <w:rPr>
          <w:rFonts w:ascii="Arial" w:hAnsi="Arial" w:cs="Arial"/>
        </w:rPr>
      </w:pPr>
    </w:p>
    <w:p w:rsidR="00A911C9" w:rsidRDefault="00A911C9" w:rsidP="009C3EA8">
      <w:pPr>
        <w:rPr>
          <w:rFonts w:ascii="Arial" w:hAnsi="Arial" w:cs="Arial"/>
        </w:rPr>
      </w:pPr>
    </w:p>
    <w:p w:rsidR="00A911C9" w:rsidRPr="00713AF3" w:rsidRDefault="00A911C9" w:rsidP="009C3EA8">
      <w:pPr>
        <w:rPr>
          <w:rFonts w:ascii="Arial" w:hAnsi="Arial" w:cs="Arial"/>
        </w:rPr>
      </w:pPr>
    </w:p>
    <w:tbl>
      <w:tblPr>
        <w:tblStyle w:val="TableGrid"/>
        <w:tblW w:w="0" w:type="auto"/>
        <w:tblLook w:val="04A0" w:firstRow="1" w:lastRow="0" w:firstColumn="1" w:lastColumn="0" w:noHBand="0" w:noVBand="1"/>
      </w:tblPr>
      <w:tblGrid>
        <w:gridCol w:w="9242"/>
      </w:tblGrid>
      <w:tr w:rsidR="009C3EA8" w:rsidRPr="00713AF3" w:rsidTr="009C3EA8">
        <w:tc>
          <w:tcPr>
            <w:tcW w:w="9242" w:type="dxa"/>
          </w:tcPr>
          <w:p w:rsidR="009C3EA8" w:rsidRPr="00713AF3" w:rsidRDefault="009C3EA8" w:rsidP="009C3EA8">
            <w:pPr>
              <w:rPr>
                <w:rFonts w:ascii="Arial" w:hAnsi="Arial" w:cs="Arial"/>
              </w:rPr>
            </w:pPr>
            <w:r w:rsidRPr="00713AF3">
              <w:rPr>
                <w:rFonts w:ascii="Arial" w:hAnsi="Arial" w:cs="Arial"/>
              </w:rPr>
              <w:t>Objectives of the session:</w:t>
            </w:r>
          </w:p>
          <w:p w:rsidR="009C3EA8" w:rsidRPr="00713AF3" w:rsidRDefault="009C3EA8" w:rsidP="009C3EA8">
            <w:pPr>
              <w:rPr>
                <w:rFonts w:ascii="Arial" w:hAnsi="Arial" w:cs="Arial"/>
              </w:rPr>
            </w:pPr>
          </w:p>
          <w:p w:rsidR="009C3EA8" w:rsidRPr="00713AF3" w:rsidRDefault="00A911C9" w:rsidP="009C3EA8">
            <w:pPr>
              <w:rPr>
                <w:rFonts w:ascii="Arial" w:hAnsi="Arial" w:cs="Arial"/>
              </w:rPr>
            </w:pPr>
            <w:r>
              <w:rPr>
                <w:rFonts w:ascii="Arial" w:hAnsi="Arial" w:cs="Arial"/>
                <w:noProof/>
                <w:lang w:eastAsia="en-GB"/>
              </w:rPr>
              <w:drawing>
                <wp:inline distT="0" distB="0" distL="0" distR="0">
                  <wp:extent cx="4795485" cy="3115339"/>
                  <wp:effectExtent l="19050" t="0" r="511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795587" cy="3115406"/>
                          </a:xfrm>
                          <a:prstGeom prst="rect">
                            <a:avLst/>
                          </a:prstGeom>
                          <a:noFill/>
                          <a:ln w="9525">
                            <a:noFill/>
                            <a:miter lim="800000"/>
                            <a:headEnd/>
                            <a:tailEnd/>
                          </a:ln>
                        </pic:spPr>
                      </pic:pic>
                    </a:graphicData>
                  </a:graphic>
                </wp:inline>
              </w:drawing>
            </w:r>
          </w:p>
          <w:p w:rsidR="009C3EA8" w:rsidRPr="00713AF3" w:rsidRDefault="009C3EA8" w:rsidP="009C3EA8">
            <w:pPr>
              <w:rPr>
                <w:rFonts w:ascii="Arial" w:hAnsi="Arial" w:cs="Arial"/>
              </w:rPr>
            </w:pPr>
          </w:p>
          <w:p w:rsidR="009C3EA8" w:rsidRPr="00713AF3" w:rsidRDefault="009C3EA8" w:rsidP="009C3EA8">
            <w:pPr>
              <w:rPr>
                <w:rFonts w:ascii="Arial" w:hAnsi="Arial" w:cs="Arial"/>
              </w:rPr>
            </w:pPr>
          </w:p>
        </w:tc>
      </w:tr>
    </w:tbl>
    <w:p w:rsidR="009C3EA8" w:rsidRPr="00713AF3" w:rsidRDefault="009C3EA8" w:rsidP="009C3EA8">
      <w:pPr>
        <w:rPr>
          <w:rFonts w:ascii="Arial" w:hAnsi="Arial" w:cs="Arial"/>
        </w:rPr>
      </w:pPr>
    </w:p>
    <w:tbl>
      <w:tblPr>
        <w:tblStyle w:val="TableGrid"/>
        <w:tblW w:w="0" w:type="auto"/>
        <w:tblLook w:val="04A0" w:firstRow="1" w:lastRow="0" w:firstColumn="1" w:lastColumn="0" w:noHBand="0" w:noVBand="1"/>
      </w:tblPr>
      <w:tblGrid>
        <w:gridCol w:w="9242"/>
      </w:tblGrid>
      <w:tr w:rsidR="009C3EA8" w:rsidRPr="00713AF3" w:rsidTr="009C3EA8">
        <w:tc>
          <w:tcPr>
            <w:tcW w:w="9242" w:type="dxa"/>
          </w:tcPr>
          <w:p w:rsidR="009C3EA8" w:rsidRPr="00713AF3" w:rsidRDefault="009C3EA8" w:rsidP="009C3EA8">
            <w:pPr>
              <w:rPr>
                <w:rFonts w:ascii="Arial" w:hAnsi="Arial" w:cs="Arial"/>
              </w:rPr>
            </w:pPr>
            <w:r w:rsidRPr="00713AF3">
              <w:rPr>
                <w:rFonts w:ascii="Arial" w:hAnsi="Arial" w:cs="Arial"/>
              </w:rPr>
              <w:t>Resources required for the session:</w:t>
            </w:r>
          </w:p>
          <w:p w:rsidR="009C3EA8" w:rsidRPr="00713AF3" w:rsidRDefault="009C3EA8" w:rsidP="009C3EA8">
            <w:pPr>
              <w:rPr>
                <w:rFonts w:ascii="Arial" w:hAnsi="Arial" w:cs="Arial"/>
              </w:rPr>
            </w:pPr>
          </w:p>
          <w:p w:rsidR="009C3EA8" w:rsidRDefault="002719E1" w:rsidP="009C3EA8">
            <w:pPr>
              <w:rPr>
                <w:rFonts w:ascii="Arial" w:hAnsi="Arial" w:cs="Arial"/>
              </w:rPr>
            </w:pPr>
            <w:r>
              <w:rPr>
                <w:rFonts w:ascii="Arial" w:hAnsi="Arial" w:cs="Arial"/>
              </w:rPr>
              <w:t xml:space="preserve">1. </w:t>
            </w:r>
            <w:r w:rsidR="00A911C9">
              <w:rPr>
                <w:rFonts w:ascii="Arial" w:hAnsi="Arial" w:cs="Arial"/>
              </w:rPr>
              <w:t xml:space="preserve">Powerpoint -   Ensure that Slide 2 is discussed - This session is a sensitive one and student support may be required.  </w:t>
            </w:r>
          </w:p>
          <w:p w:rsidR="00A911C9" w:rsidRDefault="00A911C9" w:rsidP="009C3EA8">
            <w:pPr>
              <w:rPr>
                <w:rFonts w:ascii="Arial" w:hAnsi="Arial" w:cs="Arial"/>
              </w:rPr>
            </w:pPr>
          </w:p>
          <w:p w:rsidR="00A911C9" w:rsidRDefault="002719E1" w:rsidP="009C3EA8">
            <w:pPr>
              <w:rPr>
                <w:rFonts w:ascii="Arial" w:hAnsi="Arial" w:cs="Arial"/>
              </w:rPr>
            </w:pPr>
            <w:r>
              <w:rPr>
                <w:rFonts w:ascii="Arial" w:hAnsi="Arial" w:cs="Arial"/>
              </w:rPr>
              <w:t xml:space="preserve">2. </w:t>
            </w:r>
            <w:r w:rsidR="00A911C9">
              <w:rPr>
                <w:rFonts w:ascii="Arial" w:hAnsi="Arial" w:cs="Arial"/>
              </w:rPr>
              <w:t xml:space="preserve">You could print support advice out and hand out to learners, support advice links are on slides 3/34.  </w:t>
            </w:r>
          </w:p>
          <w:p w:rsidR="00A911C9" w:rsidRDefault="00A911C9" w:rsidP="009C3EA8">
            <w:pPr>
              <w:rPr>
                <w:rFonts w:ascii="Arial" w:hAnsi="Arial" w:cs="Arial"/>
              </w:rPr>
            </w:pPr>
          </w:p>
          <w:p w:rsidR="00A911C9" w:rsidRDefault="002719E1" w:rsidP="009C3EA8">
            <w:pPr>
              <w:rPr>
                <w:rFonts w:ascii="Arial" w:hAnsi="Arial" w:cs="Arial"/>
              </w:rPr>
            </w:pPr>
            <w:r>
              <w:rPr>
                <w:rFonts w:ascii="Arial" w:hAnsi="Arial" w:cs="Arial"/>
              </w:rPr>
              <w:lastRenderedPageBreak/>
              <w:t xml:space="preserve">3.  </w:t>
            </w:r>
            <w:r w:rsidR="00A911C9">
              <w:rPr>
                <w:rFonts w:ascii="Arial" w:hAnsi="Arial" w:cs="Arial"/>
              </w:rPr>
              <w:t xml:space="preserve">Access to internet as there is a useful ACE Video link from - </w:t>
            </w:r>
            <w:hyperlink r:id="rId9" w:history="1">
              <w:r w:rsidRPr="00D20E23">
                <w:rPr>
                  <w:rStyle w:val="Hyperlink"/>
                  <w:rFonts w:ascii="Arial" w:hAnsi="Arial" w:cs="Arial"/>
                </w:rPr>
                <w:t>https://www.youtube.com/watch?v=XHgLYI9KZ-A</w:t>
              </w:r>
            </w:hyperlink>
            <w:r>
              <w:rPr>
                <w:rFonts w:ascii="Arial" w:hAnsi="Arial" w:cs="Arial"/>
              </w:rPr>
              <w:t xml:space="preserve"> </w:t>
            </w:r>
          </w:p>
          <w:p w:rsidR="002719E1" w:rsidRDefault="002719E1" w:rsidP="009C3EA8">
            <w:pPr>
              <w:rPr>
                <w:rFonts w:ascii="Arial" w:hAnsi="Arial" w:cs="Arial"/>
              </w:rPr>
            </w:pPr>
            <w:r>
              <w:rPr>
                <w:rFonts w:ascii="Arial" w:hAnsi="Arial" w:cs="Arial"/>
              </w:rPr>
              <w:t xml:space="preserve">4.  </w:t>
            </w:r>
            <w:r w:rsidR="00AD61DD">
              <w:rPr>
                <w:rFonts w:ascii="Arial" w:hAnsi="Arial" w:cs="Arial"/>
              </w:rPr>
              <w:t>Spare Red Revision Activities 3 from last session, in case learners have not brought them into the session.</w:t>
            </w:r>
          </w:p>
          <w:p w:rsidR="00AD61DD" w:rsidRDefault="00AD61DD" w:rsidP="009C3EA8">
            <w:pPr>
              <w:rPr>
                <w:rFonts w:ascii="Arial" w:hAnsi="Arial" w:cs="Arial"/>
              </w:rPr>
            </w:pPr>
          </w:p>
          <w:p w:rsidR="00AD61DD" w:rsidRDefault="00AD61DD" w:rsidP="009C3EA8">
            <w:pPr>
              <w:rPr>
                <w:rFonts w:ascii="Arial" w:hAnsi="Arial" w:cs="Arial"/>
              </w:rPr>
            </w:pPr>
            <w:r>
              <w:rPr>
                <w:rFonts w:ascii="Arial" w:hAnsi="Arial" w:cs="Arial"/>
              </w:rPr>
              <w:t>5.  Post-it-notes.</w:t>
            </w:r>
          </w:p>
          <w:p w:rsidR="00AD61DD" w:rsidRDefault="00AD61DD" w:rsidP="009C3EA8">
            <w:pPr>
              <w:rPr>
                <w:rFonts w:ascii="Arial" w:hAnsi="Arial" w:cs="Arial"/>
              </w:rPr>
            </w:pPr>
          </w:p>
          <w:p w:rsidR="00AD61DD" w:rsidRDefault="00AD61DD" w:rsidP="009C3EA8">
            <w:pPr>
              <w:rPr>
                <w:rFonts w:ascii="Arial" w:hAnsi="Arial" w:cs="Arial"/>
              </w:rPr>
            </w:pPr>
            <w:r>
              <w:rPr>
                <w:rFonts w:ascii="Arial" w:hAnsi="Arial" w:cs="Arial"/>
              </w:rPr>
              <w:t xml:space="preserve">6. Calculators – this may be useful for slide 20 as there is </w:t>
            </w:r>
            <w:r w:rsidR="00E862E3">
              <w:rPr>
                <w:rFonts w:ascii="Arial" w:hAnsi="Arial" w:cs="Arial"/>
              </w:rPr>
              <w:t>problem solving task on slide 20.</w:t>
            </w:r>
          </w:p>
          <w:p w:rsidR="00E862E3" w:rsidRDefault="00E862E3" w:rsidP="009C3EA8">
            <w:pPr>
              <w:rPr>
                <w:rFonts w:ascii="Arial" w:hAnsi="Arial" w:cs="Arial"/>
              </w:rPr>
            </w:pPr>
          </w:p>
          <w:p w:rsidR="00E862E3" w:rsidRPr="00713AF3" w:rsidRDefault="00E862E3" w:rsidP="009C3EA8">
            <w:pPr>
              <w:rPr>
                <w:rFonts w:ascii="Arial" w:hAnsi="Arial" w:cs="Arial"/>
              </w:rPr>
            </w:pPr>
            <w:r>
              <w:rPr>
                <w:rFonts w:ascii="Arial" w:hAnsi="Arial" w:cs="Arial"/>
              </w:rPr>
              <w:t xml:space="preserve">7.  Red revision activity 4. </w:t>
            </w:r>
          </w:p>
          <w:p w:rsidR="009C3EA8" w:rsidRPr="00713AF3" w:rsidRDefault="009C3EA8" w:rsidP="009C3EA8">
            <w:pPr>
              <w:rPr>
                <w:rFonts w:ascii="Arial" w:hAnsi="Arial" w:cs="Arial"/>
              </w:rPr>
            </w:pPr>
          </w:p>
        </w:tc>
      </w:tr>
    </w:tbl>
    <w:p w:rsidR="00713AF3" w:rsidRPr="00713AF3" w:rsidRDefault="00713AF3" w:rsidP="00713AF3">
      <w:pPr>
        <w:rPr>
          <w:rFonts w:ascii="Arial" w:hAnsi="Arial" w:cs="Arial"/>
        </w:rPr>
      </w:pPr>
    </w:p>
    <w:p w:rsidR="00713AF3" w:rsidRPr="00713AF3" w:rsidRDefault="00713AF3" w:rsidP="00713AF3">
      <w:pPr>
        <w:rPr>
          <w:rFonts w:ascii="Arial" w:hAnsi="Arial" w:cs="Arial"/>
        </w:rPr>
      </w:pPr>
    </w:p>
    <w:p w:rsidR="00713AF3" w:rsidRPr="00713AF3" w:rsidRDefault="00713AF3" w:rsidP="00713AF3">
      <w:pPr>
        <w:rPr>
          <w:rFonts w:ascii="Arial" w:hAnsi="Arial" w:cs="Arial"/>
        </w:rPr>
      </w:pPr>
    </w:p>
    <w:p w:rsidR="009C3EA8" w:rsidRPr="00713AF3" w:rsidRDefault="009C3EA8" w:rsidP="009C3EA8">
      <w:pPr>
        <w:rPr>
          <w:rFonts w:ascii="Arial" w:hAnsi="Arial" w:cs="Arial"/>
        </w:rPr>
      </w:pPr>
    </w:p>
    <w:p w:rsidR="00713AF3" w:rsidRPr="00713AF3" w:rsidRDefault="00713AF3" w:rsidP="009C3EA8">
      <w:pPr>
        <w:rPr>
          <w:rFonts w:ascii="Arial" w:hAnsi="Arial" w:cs="Arial"/>
        </w:rPr>
      </w:pPr>
    </w:p>
    <w:p w:rsidR="009C3EA8" w:rsidRDefault="009C3EA8" w:rsidP="009C3EA8">
      <w:pPr>
        <w:rPr>
          <w:rFonts w:ascii="Arial" w:hAnsi="Arial" w:cs="Arial"/>
        </w:rPr>
      </w:pPr>
    </w:p>
    <w:p w:rsidR="008D2CA7" w:rsidRDefault="008D2CA7" w:rsidP="009C3EA8">
      <w:pPr>
        <w:rPr>
          <w:rFonts w:ascii="Arial" w:hAnsi="Arial" w:cs="Arial"/>
        </w:rPr>
      </w:pPr>
    </w:p>
    <w:p w:rsidR="008D2CA7" w:rsidRDefault="008D2CA7" w:rsidP="009C3EA8">
      <w:pPr>
        <w:rPr>
          <w:rFonts w:ascii="Arial" w:hAnsi="Arial" w:cs="Arial"/>
        </w:rPr>
      </w:pPr>
    </w:p>
    <w:p w:rsidR="008D2CA7" w:rsidRDefault="008D2CA7" w:rsidP="009C3EA8">
      <w:pPr>
        <w:rPr>
          <w:rFonts w:ascii="Arial" w:hAnsi="Arial" w:cs="Arial"/>
        </w:rPr>
      </w:pPr>
    </w:p>
    <w:p w:rsidR="008D2CA7" w:rsidRDefault="008D2CA7" w:rsidP="009C3EA8">
      <w:pPr>
        <w:rPr>
          <w:rFonts w:ascii="Arial" w:hAnsi="Arial" w:cs="Arial"/>
        </w:rPr>
      </w:pPr>
    </w:p>
    <w:p w:rsidR="008D2CA7" w:rsidRDefault="008D2CA7" w:rsidP="009C3EA8">
      <w:pPr>
        <w:rPr>
          <w:rFonts w:ascii="Arial" w:hAnsi="Arial" w:cs="Arial"/>
        </w:rPr>
      </w:pPr>
    </w:p>
    <w:p w:rsidR="008D2CA7" w:rsidRDefault="008D2CA7" w:rsidP="009C3EA8">
      <w:pPr>
        <w:rPr>
          <w:rFonts w:ascii="Arial" w:hAnsi="Arial" w:cs="Arial"/>
        </w:rPr>
      </w:pPr>
    </w:p>
    <w:p w:rsidR="008D2CA7" w:rsidRDefault="008D2CA7" w:rsidP="009C3EA8">
      <w:pPr>
        <w:rPr>
          <w:rFonts w:ascii="Arial" w:hAnsi="Arial" w:cs="Arial"/>
        </w:rPr>
      </w:pPr>
    </w:p>
    <w:p w:rsidR="008D2CA7" w:rsidRDefault="008D2CA7" w:rsidP="009C3EA8">
      <w:pPr>
        <w:rPr>
          <w:rFonts w:ascii="Arial" w:hAnsi="Arial" w:cs="Arial"/>
        </w:rPr>
      </w:pPr>
    </w:p>
    <w:p w:rsidR="008D2CA7" w:rsidRPr="00713AF3" w:rsidRDefault="008D2CA7" w:rsidP="009C3EA8">
      <w:pPr>
        <w:rPr>
          <w:rFonts w:ascii="Arial" w:hAnsi="Arial" w:cs="Arial"/>
        </w:rPr>
      </w:pPr>
    </w:p>
    <w:p w:rsidR="009C3EA8" w:rsidRPr="00713AF3" w:rsidRDefault="009C3EA8" w:rsidP="009C3EA8">
      <w:pPr>
        <w:rPr>
          <w:rFonts w:ascii="Arial" w:hAnsi="Arial" w:cs="Arial"/>
        </w:rPr>
      </w:pPr>
    </w:p>
    <w:tbl>
      <w:tblPr>
        <w:tblStyle w:val="TableGrid"/>
        <w:tblW w:w="0" w:type="auto"/>
        <w:tblLook w:val="04A0" w:firstRow="1" w:lastRow="0" w:firstColumn="1" w:lastColumn="0" w:noHBand="0" w:noVBand="1"/>
      </w:tblPr>
      <w:tblGrid>
        <w:gridCol w:w="5145"/>
        <w:gridCol w:w="2835"/>
        <w:gridCol w:w="2835"/>
        <w:gridCol w:w="2835"/>
      </w:tblGrid>
      <w:tr w:rsidR="008D2CA7" w:rsidRPr="00713AF3" w:rsidTr="00C36BAB">
        <w:tc>
          <w:tcPr>
            <w:tcW w:w="5145" w:type="dxa"/>
          </w:tcPr>
          <w:p w:rsidR="008D2CA7" w:rsidRPr="00713AF3" w:rsidRDefault="008D2CA7" w:rsidP="009C3EA8">
            <w:pPr>
              <w:rPr>
                <w:rFonts w:ascii="Arial" w:hAnsi="Arial" w:cs="Arial"/>
              </w:rPr>
            </w:pPr>
            <w:r w:rsidRPr="00713AF3">
              <w:rPr>
                <w:rFonts w:ascii="Arial" w:hAnsi="Arial" w:cs="Arial"/>
              </w:rPr>
              <w:t>Topic/Activity</w:t>
            </w:r>
          </w:p>
        </w:tc>
        <w:tc>
          <w:tcPr>
            <w:tcW w:w="2835" w:type="dxa"/>
          </w:tcPr>
          <w:p w:rsidR="008D2CA7" w:rsidRPr="00713AF3" w:rsidRDefault="008D2CA7" w:rsidP="009C3EA8">
            <w:pPr>
              <w:rPr>
                <w:rFonts w:ascii="Arial" w:hAnsi="Arial" w:cs="Arial"/>
              </w:rPr>
            </w:pPr>
            <w:r w:rsidRPr="00713AF3">
              <w:rPr>
                <w:rFonts w:ascii="Arial" w:hAnsi="Arial" w:cs="Arial"/>
              </w:rPr>
              <w:t>Resources</w:t>
            </w:r>
          </w:p>
        </w:tc>
        <w:tc>
          <w:tcPr>
            <w:tcW w:w="2835" w:type="dxa"/>
          </w:tcPr>
          <w:p w:rsidR="008D2CA7" w:rsidRPr="00713AF3" w:rsidRDefault="008D2CA7" w:rsidP="009C3EA8">
            <w:pPr>
              <w:rPr>
                <w:rFonts w:ascii="Arial" w:hAnsi="Arial" w:cs="Arial"/>
              </w:rPr>
            </w:pPr>
            <w:r w:rsidRPr="00713AF3">
              <w:rPr>
                <w:rFonts w:ascii="Arial" w:hAnsi="Arial" w:cs="Arial"/>
              </w:rPr>
              <w:t>Assessment</w:t>
            </w:r>
          </w:p>
        </w:tc>
        <w:tc>
          <w:tcPr>
            <w:tcW w:w="2835" w:type="dxa"/>
          </w:tcPr>
          <w:p w:rsidR="008D2CA7" w:rsidRPr="00713AF3" w:rsidRDefault="008D2CA7" w:rsidP="009C3EA8">
            <w:pPr>
              <w:rPr>
                <w:rFonts w:ascii="Arial" w:hAnsi="Arial" w:cs="Arial"/>
              </w:rPr>
            </w:pPr>
            <w:r w:rsidRPr="00713AF3">
              <w:rPr>
                <w:rFonts w:ascii="Arial" w:hAnsi="Arial" w:cs="Arial"/>
              </w:rPr>
              <w:t>Curriculum reference/Skills development</w:t>
            </w:r>
          </w:p>
        </w:tc>
      </w:tr>
      <w:tr w:rsidR="008D2CA7" w:rsidRPr="00713AF3" w:rsidTr="00C36BAB">
        <w:tc>
          <w:tcPr>
            <w:tcW w:w="5145" w:type="dxa"/>
          </w:tcPr>
          <w:p w:rsidR="008D2CA7" w:rsidRDefault="008D2CA7" w:rsidP="009C3EA8">
            <w:pPr>
              <w:rPr>
                <w:rFonts w:ascii="Arial" w:hAnsi="Arial" w:cs="Arial"/>
                <w:b/>
              </w:rPr>
            </w:pPr>
            <w:r w:rsidRPr="008D2CA7">
              <w:rPr>
                <w:rFonts w:ascii="Arial" w:hAnsi="Arial" w:cs="Arial"/>
                <w:b/>
              </w:rPr>
              <w:t>Slide 2 – Important information</w:t>
            </w:r>
          </w:p>
          <w:p w:rsidR="008D2CA7" w:rsidRDefault="008D2CA7" w:rsidP="009C3EA8">
            <w:pPr>
              <w:rPr>
                <w:rFonts w:ascii="Arial" w:hAnsi="Arial" w:cs="Arial"/>
              </w:rPr>
            </w:pPr>
          </w:p>
          <w:p w:rsidR="008D2CA7" w:rsidRDefault="008D2CA7" w:rsidP="008D2CA7">
            <w:pPr>
              <w:rPr>
                <w:rFonts w:ascii="Arial" w:hAnsi="Arial" w:cs="Arial"/>
              </w:rPr>
            </w:pPr>
            <w:r w:rsidRPr="008D2CA7">
              <w:rPr>
                <w:rFonts w:ascii="Arial" w:hAnsi="Arial" w:cs="Arial"/>
              </w:rPr>
              <w:t xml:space="preserve">Make clear to all learners that today’s session is sensitive.    In the last session, you could advise learners of this session, so they could discuss any concerns they may have.    </w:t>
            </w:r>
          </w:p>
          <w:p w:rsidR="008D2CA7" w:rsidRDefault="008D2CA7" w:rsidP="008D2CA7">
            <w:pPr>
              <w:rPr>
                <w:rFonts w:ascii="Arial" w:hAnsi="Arial" w:cs="Arial"/>
              </w:rPr>
            </w:pPr>
          </w:p>
          <w:p w:rsidR="008D2CA7" w:rsidRDefault="008D2CA7" w:rsidP="008D2CA7">
            <w:pPr>
              <w:rPr>
                <w:rFonts w:ascii="Arial" w:hAnsi="Arial" w:cs="Arial"/>
              </w:rPr>
            </w:pPr>
            <w:r w:rsidRPr="008D2CA7">
              <w:rPr>
                <w:rFonts w:ascii="Arial" w:hAnsi="Arial" w:cs="Arial"/>
              </w:rPr>
              <w:t xml:space="preserve">Make clear to all learners where they can seek internal and external support – </w:t>
            </w:r>
            <w:r>
              <w:rPr>
                <w:rFonts w:ascii="Arial" w:hAnsi="Arial" w:cs="Arial"/>
              </w:rPr>
              <w:t xml:space="preserve">this will be provided on slide 3/34.   </w:t>
            </w:r>
          </w:p>
          <w:p w:rsidR="008D2CA7" w:rsidRDefault="008D2CA7" w:rsidP="008D2CA7">
            <w:pPr>
              <w:rPr>
                <w:rFonts w:ascii="Arial" w:hAnsi="Arial" w:cs="Arial"/>
              </w:rPr>
            </w:pPr>
          </w:p>
          <w:p w:rsidR="008D2CA7" w:rsidRDefault="008D2CA7" w:rsidP="008D2CA7">
            <w:pPr>
              <w:rPr>
                <w:rFonts w:ascii="Arial" w:hAnsi="Arial" w:cs="Arial"/>
              </w:rPr>
            </w:pPr>
            <w:r w:rsidRPr="008D2CA7">
              <w:rPr>
                <w:rFonts w:ascii="Arial" w:hAnsi="Arial" w:cs="Arial"/>
              </w:rPr>
              <w:t>During this session, our sources will be reliable</w:t>
            </w:r>
            <w:r>
              <w:rPr>
                <w:rFonts w:ascii="Arial" w:hAnsi="Arial" w:cs="Arial"/>
              </w:rPr>
              <w:t xml:space="preserve"> sources. </w:t>
            </w:r>
          </w:p>
          <w:p w:rsidR="008D2CA7" w:rsidRPr="008D2CA7" w:rsidRDefault="008D2CA7" w:rsidP="008D2CA7">
            <w:pPr>
              <w:rPr>
                <w:rFonts w:ascii="Arial" w:hAnsi="Arial" w:cs="Arial"/>
              </w:rPr>
            </w:pPr>
          </w:p>
          <w:p w:rsidR="008D2CA7" w:rsidRPr="008D2CA7" w:rsidRDefault="009107F8" w:rsidP="008D2CA7">
            <w:pPr>
              <w:rPr>
                <w:rFonts w:ascii="Arial" w:hAnsi="Arial" w:cs="Arial"/>
              </w:rPr>
            </w:pPr>
            <w:hyperlink r:id="rId10" w:history="1">
              <w:r w:rsidR="008D2CA7" w:rsidRPr="008D2CA7">
                <w:rPr>
                  <w:rStyle w:val="Hyperlink"/>
                  <w:rFonts w:ascii="Arial" w:hAnsi="Arial" w:cs="Arial"/>
                </w:rPr>
                <w:t>http://www.wales.nhs.uk/sitesplus/888/page/88504</w:t>
              </w:r>
            </w:hyperlink>
            <w:r w:rsidR="008D2CA7" w:rsidRPr="008D2CA7">
              <w:rPr>
                <w:rFonts w:ascii="Arial" w:hAnsi="Arial" w:cs="Arial"/>
                <w:u w:val="single"/>
              </w:rPr>
              <w:t xml:space="preserve"> </w:t>
            </w:r>
          </w:p>
          <w:p w:rsidR="008D2CA7" w:rsidRDefault="008D2CA7" w:rsidP="008D2CA7">
            <w:pPr>
              <w:rPr>
                <w:rFonts w:ascii="Arial" w:hAnsi="Arial" w:cs="Arial"/>
                <w:u w:val="single"/>
              </w:rPr>
            </w:pPr>
          </w:p>
          <w:p w:rsidR="008D2CA7" w:rsidRDefault="008D2CA7" w:rsidP="008D2CA7">
            <w:pPr>
              <w:rPr>
                <w:rFonts w:ascii="Arial" w:hAnsi="Arial" w:cs="Arial"/>
                <w:u w:val="single"/>
              </w:rPr>
            </w:pPr>
            <w:r w:rsidRPr="008D2CA7">
              <w:rPr>
                <w:rFonts w:ascii="Arial" w:hAnsi="Arial" w:cs="Arial"/>
                <w:u w:val="single"/>
              </w:rPr>
              <w:t xml:space="preserve"> </w:t>
            </w:r>
            <w:hyperlink r:id="rId11" w:history="1">
              <w:r w:rsidRPr="00D20E23">
                <w:rPr>
                  <w:rStyle w:val="Hyperlink"/>
                  <w:rFonts w:ascii="Arial" w:hAnsi="Arial" w:cs="Arial"/>
                </w:rPr>
                <w:t>https://www.aceawarewales.com/</w:t>
              </w:r>
            </w:hyperlink>
            <w:r w:rsidRPr="008D2CA7">
              <w:rPr>
                <w:rFonts w:ascii="Arial" w:hAnsi="Arial" w:cs="Arial"/>
                <w:u w:val="single"/>
              </w:rPr>
              <w:t xml:space="preserve"> </w:t>
            </w:r>
          </w:p>
          <w:p w:rsidR="008D2CA7" w:rsidRDefault="008D2CA7" w:rsidP="008D2CA7">
            <w:pPr>
              <w:rPr>
                <w:rFonts w:ascii="Arial" w:hAnsi="Arial" w:cs="Arial"/>
                <w:u w:val="single"/>
              </w:rPr>
            </w:pPr>
          </w:p>
          <w:p w:rsidR="008D2CA7" w:rsidRDefault="008D2CA7" w:rsidP="008D2CA7">
            <w:pPr>
              <w:rPr>
                <w:rFonts w:ascii="Arial" w:hAnsi="Arial" w:cs="Arial"/>
                <w:u w:val="single"/>
              </w:rPr>
            </w:pPr>
          </w:p>
          <w:p w:rsidR="008D2CA7" w:rsidRPr="008D2CA7" w:rsidRDefault="009107F8" w:rsidP="008D2CA7">
            <w:pPr>
              <w:rPr>
                <w:rFonts w:ascii="Arial" w:hAnsi="Arial" w:cs="Arial"/>
              </w:rPr>
            </w:pPr>
            <w:hyperlink r:id="rId12" w:history="1">
              <w:r w:rsidR="008D2CA7" w:rsidRPr="008D2CA7">
                <w:rPr>
                  <w:rStyle w:val="Hyperlink"/>
                  <w:rFonts w:ascii="Arial" w:hAnsi="Arial" w:cs="Arial"/>
                </w:rPr>
                <w:t>http</w:t>
              </w:r>
            </w:hyperlink>
            <w:hyperlink r:id="rId13" w:history="1">
              <w:r w:rsidR="008D2CA7" w:rsidRPr="008D2CA7">
                <w:rPr>
                  <w:rStyle w:val="Hyperlink"/>
                  <w:rFonts w:ascii="Arial" w:hAnsi="Arial" w:cs="Arial"/>
                </w:rPr>
                <w:t>://</w:t>
              </w:r>
            </w:hyperlink>
            <w:hyperlink r:id="rId14" w:history="1">
              <w:r w:rsidR="008D2CA7" w:rsidRPr="008D2CA7">
                <w:rPr>
                  <w:rStyle w:val="Hyperlink"/>
                  <w:rFonts w:ascii="Arial" w:hAnsi="Arial" w:cs="Arial"/>
                </w:rPr>
                <w:t>www.wales.nhs.uk/sitesplus/888/page/91667</w:t>
              </w:r>
            </w:hyperlink>
            <w:r w:rsidR="008D2CA7" w:rsidRPr="008D2CA7">
              <w:rPr>
                <w:rFonts w:ascii="Arial" w:hAnsi="Arial" w:cs="Arial"/>
              </w:rPr>
              <w:t xml:space="preserve"> </w:t>
            </w:r>
          </w:p>
          <w:p w:rsidR="008D2CA7" w:rsidRPr="008D2CA7" w:rsidRDefault="008D2CA7" w:rsidP="008D2CA7">
            <w:pPr>
              <w:rPr>
                <w:rFonts w:ascii="Arial" w:hAnsi="Arial" w:cs="Arial"/>
              </w:rPr>
            </w:pPr>
          </w:p>
          <w:p w:rsidR="008D2CA7" w:rsidRDefault="008D2CA7" w:rsidP="008D2CA7">
            <w:pPr>
              <w:rPr>
                <w:rFonts w:ascii="Arial" w:hAnsi="Arial" w:cs="Arial"/>
              </w:rPr>
            </w:pPr>
            <w:r w:rsidRPr="008D2CA7">
              <w:rPr>
                <w:rFonts w:ascii="Arial" w:hAnsi="Arial" w:cs="Arial"/>
              </w:rPr>
              <w:t>These links are deemed reliable and professional; If</w:t>
            </w:r>
            <w:r>
              <w:rPr>
                <w:rFonts w:ascii="Arial" w:hAnsi="Arial" w:cs="Arial"/>
              </w:rPr>
              <w:t xml:space="preserve"> you use other sources, always check the credibility of the sources.  </w:t>
            </w:r>
          </w:p>
          <w:p w:rsidR="008D2CA7" w:rsidRPr="008D2CA7" w:rsidRDefault="008D2CA7" w:rsidP="008D2CA7">
            <w:pPr>
              <w:rPr>
                <w:rFonts w:ascii="Arial" w:hAnsi="Arial" w:cs="Arial"/>
              </w:rPr>
            </w:pPr>
          </w:p>
        </w:tc>
        <w:tc>
          <w:tcPr>
            <w:tcW w:w="2835" w:type="dxa"/>
          </w:tcPr>
          <w:p w:rsidR="008D2CA7" w:rsidRDefault="008D2CA7" w:rsidP="009C3EA8">
            <w:pPr>
              <w:rPr>
                <w:rFonts w:ascii="Arial" w:hAnsi="Arial" w:cs="Arial"/>
              </w:rPr>
            </w:pPr>
          </w:p>
          <w:p w:rsidR="008D2CA7" w:rsidRPr="00713AF3" w:rsidRDefault="008D2CA7" w:rsidP="009C3EA8">
            <w:pPr>
              <w:rPr>
                <w:rFonts w:ascii="Arial" w:hAnsi="Arial" w:cs="Arial"/>
              </w:rPr>
            </w:pPr>
            <w:r>
              <w:rPr>
                <w:rFonts w:ascii="Arial" w:hAnsi="Arial" w:cs="Arial"/>
              </w:rPr>
              <w:t xml:space="preserve">Powerpoint – You could create a podcast for any learners who wish to undertake this session in a quiet area.  </w:t>
            </w:r>
          </w:p>
        </w:tc>
        <w:tc>
          <w:tcPr>
            <w:tcW w:w="2835" w:type="dxa"/>
          </w:tcPr>
          <w:p w:rsidR="008D2CA7" w:rsidRDefault="008D2CA7" w:rsidP="009C3EA8">
            <w:pPr>
              <w:rPr>
                <w:rFonts w:ascii="Arial" w:hAnsi="Arial" w:cs="Arial"/>
              </w:rPr>
            </w:pPr>
          </w:p>
          <w:p w:rsidR="008D2CA7" w:rsidRPr="00713AF3" w:rsidRDefault="008D2CA7" w:rsidP="009C3EA8">
            <w:pPr>
              <w:rPr>
                <w:rFonts w:ascii="Arial" w:hAnsi="Arial" w:cs="Arial"/>
              </w:rPr>
            </w:pPr>
            <w:r>
              <w:rPr>
                <w:rFonts w:ascii="Arial" w:hAnsi="Arial" w:cs="Arial"/>
              </w:rPr>
              <w:t>/</w:t>
            </w:r>
          </w:p>
        </w:tc>
        <w:tc>
          <w:tcPr>
            <w:tcW w:w="2835" w:type="dxa"/>
          </w:tcPr>
          <w:p w:rsidR="008D2CA7" w:rsidRDefault="008D2CA7" w:rsidP="009C3EA8">
            <w:pPr>
              <w:rPr>
                <w:rFonts w:ascii="Arial" w:hAnsi="Arial" w:cs="Arial"/>
              </w:rPr>
            </w:pPr>
          </w:p>
          <w:p w:rsidR="008D2CA7" w:rsidRPr="00713AF3" w:rsidRDefault="008D2CA7" w:rsidP="009C3EA8">
            <w:pPr>
              <w:rPr>
                <w:rFonts w:ascii="Arial" w:hAnsi="Arial" w:cs="Arial"/>
              </w:rPr>
            </w:pPr>
            <w:r>
              <w:rPr>
                <w:rFonts w:ascii="Arial" w:hAnsi="Arial" w:cs="Arial"/>
              </w:rPr>
              <w:t xml:space="preserve">Cross mapped.  </w:t>
            </w:r>
          </w:p>
        </w:tc>
      </w:tr>
      <w:tr w:rsidR="008D2CA7" w:rsidRPr="00713AF3" w:rsidTr="00C36BAB">
        <w:tc>
          <w:tcPr>
            <w:tcW w:w="5145" w:type="dxa"/>
          </w:tcPr>
          <w:p w:rsidR="008D2CA7" w:rsidRPr="00713AF3" w:rsidRDefault="00ED38DD" w:rsidP="009C3EA8">
            <w:pPr>
              <w:rPr>
                <w:rFonts w:ascii="Arial" w:hAnsi="Arial" w:cs="Arial"/>
              </w:rPr>
            </w:pPr>
            <w:r>
              <w:rPr>
                <w:rFonts w:ascii="Arial" w:hAnsi="Arial" w:cs="Arial"/>
              </w:rPr>
              <w:lastRenderedPageBreak/>
              <w:t xml:space="preserve">Slide 3 – support advice given.    Also make clear to learners of internal processes you have which can offer support.   </w:t>
            </w:r>
          </w:p>
        </w:tc>
        <w:tc>
          <w:tcPr>
            <w:tcW w:w="2835" w:type="dxa"/>
          </w:tcPr>
          <w:p w:rsidR="008D2CA7" w:rsidRPr="00713AF3" w:rsidRDefault="00ED38DD" w:rsidP="009C3EA8">
            <w:pPr>
              <w:rPr>
                <w:rFonts w:ascii="Arial" w:hAnsi="Arial" w:cs="Arial"/>
              </w:rPr>
            </w:pPr>
            <w:r>
              <w:rPr>
                <w:rFonts w:ascii="Arial" w:hAnsi="Arial" w:cs="Arial"/>
              </w:rPr>
              <w:t>Powerpoint</w:t>
            </w:r>
          </w:p>
        </w:tc>
        <w:tc>
          <w:tcPr>
            <w:tcW w:w="2835" w:type="dxa"/>
          </w:tcPr>
          <w:p w:rsidR="008D2CA7" w:rsidRPr="00713AF3" w:rsidRDefault="00ED38DD" w:rsidP="009C3EA8">
            <w:pPr>
              <w:rPr>
                <w:rFonts w:ascii="Arial" w:hAnsi="Arial" w:cs="Arial"/>
              </w:rPr>
            </w:pPr>
            <w:r>
              <w:rPr>
                <w:rFonts w:ascii="Arial" w:hAnsi="Arial" w:cs="Arial"/>
              </w:rPr>
              <w:t xml:space="preserve">/ </w:t>
            </w:r>
          </w:p>
        </w:tc>
        <w:tc>
          <w:tcPr>
            <w:tcW w:w="2835" w:type="dxa"/>
          </w:tcPr>
          <w:p w:rsidR="008D2CA7" w:rsidRPr="00713AF3" w:rsidRDefault="00ED38DD" w:rsidP="009C3EA8">
            <w:pPr>
              <w:rPr>
                <w:rFonts w:ascii="Arial" w:hAnsi="Arial" w:cs="Arial"/>
              </w:rPr>
            </w:pPr>
            <w:r>
              <w:rPr>
                <w:rFonts w:ascii="Arial" w:hAnsi="Arial" w:cs="Arial"/>
              </w:rPr>
              <w:t xml:space="preserve">/  </w:t>
            </w:r>
          </w:p>
        </w:tc>
      </w:tr>
      <w:tr w:rsidR="008D2CA7" w:rsidRPr="00713AF3" w:rsidTr="00C36BAB">
        <w:tc>
          <w:tcPr>
            <w:tcW w:w="5145" w:type="dxa"/>
          </w:tcPr>
          <w:p w:rsidR="008D2CA7" w:rsidRPr="00713AF3" w:rsidRDefault="00ED38DD" w:rsidP="009C3EA8">
            <w:pPr>
              <w:rPr>
                <w:rFonts w:ascii="Arial" w:hAnsi="Arial" w:cs="Arial"/>
              </w:rPr>
            </w:pPr>
            <w:r>
              <w:rPr>
                <w:rFonts w:ascii="Arial" w:hAnsi="Arial" w:cs="Arial"/>
              </w:rPr>
              <w:t xml:space="preserve">Slide 4 – Objectives identified.      Make clear the 3 key objectives and also </w:t>
            </w:r>
            <w:r w:rsidR="000F50C0">
              <w:rPr>
                <w:rFonts w:ascii="Arial" w:hAnsi="Arial" w:cs="Arial"/>
              </w:rPr>
              <w:t xml:space="preserve">inform learners that 3 learners will be picked at the end of the session to finish the session.    By making clear this may raise awareness and learners may take more notice of key aspects of the session.     </w:t>
            </w:r>
          </w:p>
        </w:tc>
        <w:tc>
          <w:tcPr>
            <w:tcW w:w="2835" w:type="dxa"/>
          </w:tcPr>
          <w:p w:rsidR="008D2CA7" w:rsidRPr="00713AF3" w:rsidRDefault="000F50C0" w:rsidP="009C3EA8">
            <w:pPr>
              <w:rPr>
                <w:rFonts w:ascii="Arial" w:hAnsi="Arial" w:cs="Arial"/>
              </w:rPr>
            </w:pPr>
            <w:r>
              <w:rPr>
                <w:rFonts w:ascii="Arial" w:hAnsi="Arial" w:cs="Arial"/>
              </w:rPr>
              <w:t xml:space="preserve">Powerpoint. </w:t>
            </w:r>
          </w:p>
        </w:tc>
        <w:tc>
          <w:tcPr>
            <w:tcW w:w="2835" w:type="dxa"/>
          </w:tcPr>
          <w:p w:rsidR="008D2CA7" w:rsidRDefault="000F50C0" w:rsidP="009C3EA8">
            <w:pPr>
              <w:rPr>
                <w:rFonts w:ascii="Arial" w:hAnsi="Arial" w:cs="Arial"/>
              </w:rPr>
            </w:pPr>
            <w:r>
              <w:rPr>
                <w:rFonts w:ascii="Arial" w:hAnsi="Arial" w:cs="Arial"/>
              </w:rPr>
              <w:t xml:space="preserve">Verbal answers at the end of the session. </w:t>
            </w:r>
          </w:p>
          <w:p w:rsidR="000F50C0" w:rsidRDefault="000F50C0" w:rsidP="009C3EA8">
            <w:pPr>
              <w:rPr>
                <w:rFonts w:ascii="Arial" w:hAnsi="Arial" w:cs="Arial"/>
              </w:rPr>
            </w:pPr>
            <w:r>
              <w:rPr>
                <w:rFonts w:ascii="Arial" w:hAnsi="Arial" w:cs="Arial"/>
              </w:rPr>
              <w:t>Q+A throughout.</w:t>
            </w:r>
          </w:p>
          <w:p w:rsidR="000F50C0" w:rsidRPr="00713AF3" w:rsidRDefault="000F50C0" w:rsidP="009C3EA8">
            <w:pPr>
              <w:rPr>
                <w:rFonts w:ascii="Arial" w:hAnsi="Arial" w:cs="Arial"/>
              </w:rPr>
            </w:pPr>
            <w:r>
              <w:rPr>
                <w:rFonts w:ascii="Arial" w:hAnsi="Arial" w:cs="Arial"/>
              </w:rPr>
              <w:t>Class discussion.</w:t>
            </w:r>
          </w:p>
        </w:tc>
        <w:tc>
          <w:tcPr>
            <w:tcW w:w="2835" w:type="dxa"/>
          </w:tcPr>
          <w:p w:rsidR="008D2CA7" w:rsidRDefault="000F50C0" w:rsidP="009C3EA8">
            <w:pPr>
              <w:rPr>
                <w:rFonts w:ascii="Arial" w:hAnsi="Arial" w:cs="Arial"/>
              </w:rPr>
            </w:pPr>
            <w:r>
              <w:rPr>
                <w:rFonts w:ascii="Arial" w:hAnsi="Arial" w:cs="Arial"/>
              </w:rPr>
              <w:t>2.1</w:t>
            </w:r>
          </w:p>
          <w:p w:rsidR="000F50C0" w:rsidRPr="00713AF3" w:rsidRDefault="000F50C0" w:rsidP="009C3EA8">
            <w:pPr>
              <w:rPr>
                <w:rFonts w:ascii="Arial" w:hAnsi="Arial" w:cs="Arial"/>
              </w:rPr>
            </w:pPr>
            <w:r>
              <w:rPr>
                <w:rFonts w:ascii="Arial" w:hAnsi="Arial" w:cs="Arial"/>
              </w:rPr>
              <w:t>But session will cross reference to other content.</w:t>
            </w:r>
          </w:p>
        </w:tc>
      </w:tr>
      <w:tr w:rsidR="008D2CA7" w:rsidRPr="00713AF3" w:rsidTr="00C36BAB">
        <w:tc>
          <w:tcPr>
            <w:tcW w:w="5145" w:type="dxa"/>
          </w:tcPr>
          <w:p w:rsidR="008D2CA7" w:rsidRDefault="000F50C0" w:rsidP="009C3EA8">
            <w:pPr>
              <w:rPr>
                <w:rFonts w:ascii="Arial" w:hAnsi="Arial" w:cs="Arial"/>
              </w:rPr>
            </w:pPr>
            <w:r>
              <w:rPr>
                <w:rFonts w:ascii="Arial" w:hAnsi="Arial" w:cs="Arial"/>
              </w:rPr>
              <w:t xml:space="preserve">Slide 5 – reflection on the Red revision activity 3.  </w:t>
            </w:r>
          </w:p>
          <w:p w:rsidR="000F50C0" w:rsidRDefault="000F50C0" w:rsidP="000F50C0">
            <w:pPr>
              <w:rPr>
                <w:rFonts w:ascii="Arial" w:hAnsi="Arial" w:cs="Arial"/>
              </w:rPr>
            </w:pPr>
          </w:p>
          <w:p w:rsidR="000F50C0" w:rsidRDefault="000F50C0" w:rsidP="000F50C0">
            <w:pPr>
              <w:rPr>
                <w:rFonts w:ascii="Arial" w:hAnsi="Arial" w:cs="Arial"/>
              </w:rPr>
            </w:pPr>
            <w:r w:rsidRPr="000F50C0">
              <w:rPr>
                <w:rFonts w:ascii="Arial" w:hAnsi="Arial" w:cs="Arial"/>
              </w:rPr>
              <w:t>In terms of today, we could focus on Whitney Carter -   Whitney Carter experienced ACES (Adverse Childhood Experiences).    You could explore her case and ask learners what type of support could be offered Whitney - Self-help groups, support groups, GP</w:t>
            </w:r>
            <w:r w:rsidRPr="000F50C0">
              <w:rPr>
                <w:rFonts w:ascii="Arial" w:hAnsi="Arial" w:cs="Arial"/>
                <w:b/>
                <w:bCs/>
              </w:rPr>
              <w:t xml:space="preserve">, </w:t>
            </w:r>
            <w:r w:rsidRPr="000F50C0">
              <w:rPr>
                <w:rFonts w:ascii="Arial" w:hAnsi="Arial" w:cs="Arial"/>
              </w:rPr>
              <w:t xml:space="preserve">Counselling.   </w:t>
            </w:r>
          </w:p>
          <w:p w:rsidR="000F50C0" w:rsidRDefault="000F50C0" w:rsidP="000F50C0">
            <w:pPr>
              <w:rPr>
                <w:rFonts w:ascii="Arial" w:hAnsi="Arial" w:cs="Arial"/>
              </w:rPr>
            </w:pPr>
          </w:p>
          <w:p w:rsidR="000F50C0" w:rsidRPr="000F50C0" w:rsidRDefault="000F50C0" w:rsidP="000F50C0">
            <w:pPr>
              <w:rPr>
                <w:rFonts w:ascii="Arial" w:hAnsi="Arial" w:cs="Arial"/>
              </w:rPr>
            </w:pPr>
            <w:r w:rsidRPr="000F50C0">
              <w:rPr>
                <w:rFonts w:ascii="Arial" w:hAnsi="Arial" w:cs="Arial"/>
              </w:rPr>
              <w:t xml:space="preserve">Because ACES can link to other poor lifestyle choices, other support could be offered. Alcohol Use, Drug Use, Violence, Sexual Behaviour, </w:t>
            </w:r>
          </w:p>
          <w:p w:rsidR="000F50C0" w:rsidRDefault="000F50C0" w:rsidP="000F50C0">
            <w:pPr>
              <w:rPr>
                <w:rFonts w:ascii="Arial" w:hAnsi="Arial" w:cs="Arial"/>
              </w:rPr>
            </w:pPr>
            <w:r w:rsidRPr="000F50C0">
              <w:rPr>
                <w:rFonts w:ascii="Arial" w:hAnsi="Arial" w:cs="Arial"/>
              </w:rPr>
              <w:t xml:space="preserve">Incarceration, Smoking and Poor Diet are common among individuals who may have experienced ACES.  </w:t>
            </w:r>
          </w:p>
          <w:p w:rsidR="000F50C0" w:rsidRPr="00713AF3" w:rsidRDefault="000F50C0" w:rsidP="009C3EA8">
            <w:pPr>
              <w:rPr>
                <w:rFonts w:ascii="Arial" w:hAnsi="Arial" w:cs="Arial"/>
              </w:rPr>
            </w:pPr>
          </w:p>
        </w:tc>
        <w:tc>
          <w:tcPr>
            <w:tcW w:w="2835" w:type="dxa"/>
          </w:tcPr>
          <w:p w:rsidR="008D2CA7" w:rsidRPr="00713AF3" w:rsidRDefault="000F50C0" w:rsidP="009C3EA8">
            <w:pPr>
              <w:rPr>
                <w:rFonts w:ascii="Arial" w:hAnsi="Arial" w:cs="Arial"/>
              </w:rPr>
            </w:pPr>
            <w:r>
              <w:rPr>
                <w:rFonts w:ascii="Arial" w:hAnsi="Arial" w:cs="Arial"/>
              </w:rPr>
              <w:t>Red revision activity 3</w:t>
            </w:r>
          </w:p>
        </w:tc>
        <w:tc>
          <w:tcPr>
            <w:tcW w:w="2835" w:type="dxa"/>
          </w:tcPr>
          <w:p w:rsidR="008D2CA7" w:rsidRPr="00713AF3" w:rsidRDefault="000F50C0" w:rsidP="009C3EA8">
            <w:pPr>
              <w:rPr>
                <w:rFonts w:ascii="Arial" w:hAnsi="Arial" w:cs="Arial"/>
              </w:rPr>
            </w:pPr>
            <w:r>
              <w:rPr>
                <w:rFonts w:ascii="Arial" w:hAnsi="Arial" w:cs="Arial"/>
              </w:rPr>
              <w:t>Written answers from the red revision activity 3.</w:t>
            </w:r>
          </w:p>
        </w:tc>
        <w:tc>
          <w:tcPr>
            <w:tcW w:w="2835" w:type="dxa"/>
          </w:tcPr>
          <w:p w:rsidR="008D2CA7" w:rsidRDefault="000F50C0" w:rsidP="009C3EA8">
            <w:pPr>
              <w:rPr>
                <w:rFonts w:ascii="Arial" w:hAnsi="Arial" w:cs="Arial"/>
              </w:rPr>
            </w:pPr>
            <w:r>
              <w:rPr>
                <w:rFonts w:ascii="Arial" w:hAnsi="Arial" w:cs="Arial"/>
              </w:rPr>
              <w:t xml:space="preserve">2.1 </w:t>
            </w:r>
          </w:p>
          <w:p w:rsidR="000F50C0" w:rsidRDefault="000F50C0" w:rsidP="009C3EA8">
            <w:pPr>
              <w:rPr>
                <w:rFonts w:ascii="Arial" w:hAnsi="Arial" w:cs="Arial"/>
              </w:rPr>
            </w:pPr>
          </w:p>
          <w:p w:rsidR="000F50C0" w:rsidRPr="00713AF3" w:rsidRDefault="000F50C0" w:rsidP="009C3EA8">
            <w:pPr>
              <w:rPr>
                <w:rFonts w:ascii="Arial" w:hAnsi="Arial" w:cs="Arial"/>
              </w:rPr>
            </w:pPr>
            <w:r>
              <w:rPr>
                <w:rFonts w:ascii="Arial" w:hAnsi="Arial" w:cs="Arial"/>
              </w:rPr>
              <w:t>2.3</w:t>
            </w:r>
          </w:p>
        </w:tc>
      </w:tr>
      <w:tr w:rsidR="008D2CA7" w:rsidRPr="00713AF3" w:rsidTr="00C36BAB">
        <w:tc>
          <w:tcPr>
            <w:tcW w:w="5145" w:type="dxa"/>
          </w:tcPr>
          <w:p w:rsidR="008D2CA7" w:rsidRDefault="000F50C0" w:rsidP="009C3EA8">
            <w:pPr>
              <w:rPr>
                <w:rFonts w:ascii="Arial" w:hAnsi="Arial" w:cs="Arial"/>
              </w:rPr>
            </w:pPr>
            <w:r>
              <w:rPr>
                <w:rFonts w:ascii="Arial" w:hAnsi="Arial" w:cs="Arial"/>
              </w:rPr>
              <w:t>Slides 6-20.</w:t>
            </w:r>
          </w:p>
          <w:p w:rsidR="000F50C0" w:rsidRDefault="000F50C0" w:rsidP="009C3EA8">
            <w:pPr>
              <w:rPr>
                <w:rFonts w:ascii="Arial" w:hAnsi="Arial" w:cs="Arial"/>
              </w:rPr>
            </w:pPr>
          </w:p>
          <w:p w:rsidR="000F50C0" w:rsidRDefault="000F50C0" w:rsidP="000F50C0">
            <w:pPr>
              <w:rPr>
                <w:rFonts w:ascii="Arial" w:hAnsi="Arial" w:cs="Arial"/>
              </w:rPr>
            </w:pPr>
            <w:r>
              <w:rPr>
                <w:rFonts w:ascii="Arial" w:hAnsi="Arial" w:cs="Arial"/>
              </w:rPr>
              <w:t xml:space="preserve">Slide 7 - ask learners to write their name on the post-it-note, and ask them to define what they think is meant by adverse childhood experiences (ACES). </w:t>
            </w:r>
          </w:p>
          <w:p w:rsidR="000F50C0" w:rsidRDefault="000F50C0" w:rsidP="000F50C0">
            <w:pPr>
              <w:rPr>
                <w:rFonts w:ascii="Arial" w:hAnsi="Arial" w:cs="Arial"/>
              </w:rPr>
            </w:pPr>
          </w:p>
          <w:p w:rsidR="000F50C0" w:rsidRPr="00713AF3" w:rsidRDefault="000F50C0" w:rsidP="000F50C0">
            <w:pPr>
              <w:rPr>
                <w:rFonts w:ascii="Arial" w:hAnsi="Arial" w:cs="Arial"/>
              </w:rPr>
            </w:pPr>
            <w:r>
              <w:rPr>
                <w:rFonts w:ascii="Arial" w:hAnsi="Arial" w:cs="Arial"/>
              </w:rPr>
              <w:t xml:space="preserve">After the activity, asks learners to stick their answers onto the whiteboard, or somewhere </w:t>
            </w:r>
            <w:r>
              <w:rPr>
                <w:rFonts w:ascii="Arial" w:hAnsi="Arial" w:cs="Arial"/>
              </w:rPr>
              <w:lastRenderedPageBreak/>
              <w:t xml:space="preserve">together in the class room.      You will reflect upon this later and compare to mark scheme.  </w:t>
            </w:r>
          </w:p>
        </w:tc>
        <w:tc>
          <w:tcPr>
            <w:tcW w:w="2835" w:type="dxa"/>
          </w:tcPr>
          <w:p w:rsidR="008D2CA7" w:rsidRPr="00713AF3" w:rsidRDefault="000F50C0" w:rsidP="009C3EA8">
            <w:pPr>
              <w:rPr>
                <w:rFonts w:ascii="Arial" w:hAnsi="Arial" w:cs="Arial"/>
              </w:rPr>
            </w:pPr>
            <w:r>
              <w:rPr>
                <w:rFonts w:ascii="Arial" w:hAnsi="Arial" w:cs="Arial"/>
              </w:rPr>
              <w:lastRenderedPageBreak/>
              <w:t>Post-it-notes</w:t>
            </w:r>
          </w:p>
        </w:tc>
        <w:tc>
          <w:tcPr>
            <w:tcW w:w="2835" w:type="dxa"/>
          </w:tcPr>
          <w:p w:rsidR="008D2CA7" w:rsidRPr="00713AF3" w:rsidRDefault="000F50C0" w:rsidP="009C3EA8">
            <w:pPr>
              <w:rPr>
                <w:rFonts w:ascii="Arial" w:hAnsi="Arial" w:cs="Arial"/>
              </w:rPr>
            </w:pPr>
            <w:r>
              <w:rPr>
                <w:rFonts w:ascii="Arial" w:hAnsi="Arial" w:cs="Arial"/>
              </w:rPr>
              <w:t xml:space="preserve">Written responses on post-it-notes. </w:t>
            </w:r>
          </w:p>
        </w:tc>
        <w:tc>
          <w:tcPr>
            <w:tcW w:w="2835" w:type="dxa"/>
          </w:tcPr>
          <w:p w:rsidR="008D2CA7" w:rsidRPr="00713AF3" w:rsidRDefault="000F50C0" w:rsidP="009C3EA8">
            <w:pPr>
              <w:rPr>
                <w:rFonts w:ascii="Arial" w:hAnsi="Arial" w:cs="Arial"/>
              </w:rPr>
            </w:pPr>
            <w:r>
              <w:rPr>
                <w:rFonts w:ascii="Arial" w:hAnsi="Arial" w:cs="Arial"/>
              </w:rPr>
              <w:t>2.1</w:t>
            </w:r>
          </w:p>
        </w:tc>
      </w:tr>
      <w:tr w:rsidR="008D2CA7" w:rsidRPr="00713AF3" w:rsidTr="00C36BAB">
        <w:tc>
          <w:tcPr>
            <w:tcW w:w="5145" w:type="dxa"/>
          </w:tcPr>
          <w:p w:rsidR="008D2CA7" w:rsidRDefault="000F50C0" w:rsidP="009C3EA8">
            <w:pPr>
              <w:rPr>
                <w:rFonts w:ascii="Arial" w:hAnsi="Arial" w:cs="Arial"/>
              </w:rPr>
            </w:pPr>
            <w:r>
              <w:rPr>
                <w:rFonts w:ascii="Arial" w:hAnsi="Arial" w:cs="Arial"/>
              </w:rPr>
              <w:t>Slide 8 –</w:t>
            </w:r>
          </w:p>
          <w:p w:rsidR="000F50C0" w:rsidRDefault="000F50C0" w:rsidP="009C3EA8">
            <w:pPr>
              <w:rPr>
                <w:rFonts w:ascii="Arial" w:hAnsi="Arial" w:cs="Arial"/>
              </w:rPr>
            </w:pPr>
          </w:p>
          <w:p w:rsidR="000F50C0" w:rsidRDefault="000F50C0" w:rsidP="009C3EA8">
            <w:pPr>
              <w:rPr>
                <w:rFonts w:ascii="Arial" w:hAnsi="Arial" w:cs="Arial"/>
              </w:rPr>
            </w:pPr>
            <w:r w:rsidRPr="000F50C0">
              <w:rPr>
                <w:rFonts w:ascii="Arial" w:hAnsi="Arial" w:cs="Arial"/>
                <w:noProof/>
              </w:rPr>
              <w:drawing>
                <wp:inline distT="0" distB="0" distL="0" distR="0">
                  <wp:extent cx="695325" cy="790575"/>
                  <wp:effectExtent l="19050" t="0" r="9525" b="0"/>
                  <wp:docPr id="3" name="Picture 1"/>
                  <wp:cNvGraphicFramePr/>
                  <a:graphic xmlns:a="http://schemas.openxmlformats.org/drawingml/2006/main">
                    <a:graphicData uri="http://schemas.openxmlformats.org/drawingml/2006/picture">
                      <pic:pic xmlns:pic="http://schemas.openxmlformats.org/drawingml/2006/picture">
                        <pic:nvPicPr>
                          <pic:cNvPr id="3074" name="Picture 2"/>
                          <pic:cNvPicPr>
                            <a:picLocks noGrp="1" noChangeAspect="1" noChangeArrowheads="1"/>
                          </pic:cNvPicPr>
                        </pic:nvPicPr>
                        <pic:blipFill>
                          <a:blip r:embed="rId15" cstate="print"/>
                          <a:srcRect/>
                          <a:stretch>
                            <a:fillRect/>
                          </a:stretch>
                        </pic:blipFill>
                        <pic:spPr bwMode="auto">
                          <a:xfrm>
                            <a:off x="0" y="0"/>
                            <a:ext cx="695325" cy="790575"/>
                          </a:xfrm>
                          <a:prstGeom prst="rect">
                            <a:avLst/>
                          </a:prstGeom>
                          <a:noFill/>
                          <a:ln w="9525">
                            <a:noFill/>
                            <a:miter lim="800000"/>
                            <a:headEnd/>
                            <a:tailEnd/>
                          </a:ln>
                        </pic:spPr>
                      </pic:pic>
                    </a:graphicData>
                  </a:graphic>
                </wp:inline>
              </w:drawing>
            </w:r>
            <w:r>
              <w:rPr>
                <w:rFonts w:ascii="Arial" w:hAnsi="Arial" w:cs="Arial"/>
              </w:rPr>
              <w:t xml:space="preserve">  You can introduce this symbol – this symbol </w:t>
            </w:r>
            <w:r w:rsidR="009A6F1A">
              <w:rPr>
                <w:rFonts w:ascii="Arial" w:hAnsi="Arial" w:cs="Arial"/>
              </w:rPr>
              <w:t xml:space="preserve">signals a useful exam technique and links to the assessment process. </w:t>
            </w:r>
          </w:p>
          <w:p w:rsidR="009A6F1A" w:rsidRDefault="009A6F1A" w:rsidP="009C3EA8">
            <w:pPr>
              <w:rPr>
                <w:rFonts w:ascii="Arial" w:hAnsi="Arial" w:cs="Arial"/>
              </w:rPr>
            </w:pPr>
          </w:p>
          <w:p w:rsidR="009A6F1A" w:rsidRDefault="009A6F1A" w:rsidP="009A6F1A">
            <w:pPr>
              <w:rPr>
                <w:rFonts w:ascii="Arial" w:hAnsi="Arial" w:cs="Arial"/>
              </w:rPr>
            </w:pPr>
            <w:r w:rsidRPr="009A6F1A">
              <w:rPr>
                <w:rFonts w:ascii="Arial" w:hAnsi="Arial" w:cs="Arial"/>
              </w:rPr>
              <w:t xml:space="preserve">A key principle of AFL is for learners to manage their own learning – so making learner aware of the requirements and outstanding teaching requirements is learners’ shows high level of expertise.   </w:t>
            </w:r>
          </w:p>
          <w:p w:rsidR="009A6F1A" w:rsidRDefault="009A6F1A" w:rsidP="009A6F1A">
            <w:pPr>
              <w:rPr>
                <w:rFonts w:ascii="Arial" w:hAnsi="Arial" w:cs="Arial"/>
              </w:rPr>
            </w:pPr>
          </w:p>
          <w:p w:rsidR="009A6F1A" w:rsidRDefault="009A6F1A" w:rsidP="009A6F1A">
            <w:pPr>
              <w:rPr>
                <w:rFonts w:ascii="Arial" w:hAnsi="Arial" w:cs="Arial"/>
              </w:rPr>
            </w:pPr>
            <w:r>
              <w:rPr>
                <w:rFonts w:ascii="Arial" w:hAnsi="Arial" w:cs="Arial"/>
              </w:rPr>
              <w:t>Slide 9 – 12.</w:t>
            </w:r>
          </w:p>
          <w:p w:rsidR="009A6F1A" w:rsidRDefault="009A6F1A" w:rsidP="009A6F1A">
            <w:pPr>
              <w:rPr>
                <w:rFonts w:ascii="Arial" w:hAnsi="Arial" w:cs="Arial"/>
              </w:rPr>
            </w:pPr>
          </w:p>
          <w:p w:rsidR="009A6F1A" w:rsidRDefault="009A6F1A" w:rsidP="009A6F1A">
            <w:pPr>
              <w:rPr>
                <w:rFonts w:ascii="Arial" w:hAnsi="Arial" w:cs="Arial"/>
              </w:rPr>
            </w:pPr>
            <w:r>
              <w:rPr>
                <w:rFonts w:ascii="Arial" w:hAnsi="Arial" w:cs="Arial"/>
              </w:rPr>
              <w:t xml:space="preserve">Show learners 3 exemplar answers which have been written, this will generate some class discussion/debate.    Make links to the marking criteria.         There is written feedback on the notes about the learners work and grade.   </w:t>
            </w:r>
          </w:p>
          <w:p w:rsidR="009A6F1A" w:rsidRDefault="009A6F1A" w:rsidP="009A6F1A">
            <w:pPr>
              <w:rPr>
                <w:rFonts w:ascii="Arial" w:hAnsi="Arial" w:cs="Arial"/>
              </w:rPr>
            </w:pPr>
          </w:p>
          <w:p w:rsidR="009A6F1A" w:rsidRPr="000E5D6B" w:rsidRDefault="009A6F1A" w:rsidP="009A6F1A">
            <w:pPr>
              <w:rPr>
                <w:rFonts w:ascii="Arial" w:hAnsi="Arial" w:cs="Arial"/>
                <w:b/>
                <w:color w:val="FF0000"/>
              </w:rPr>
            </w:pPr>
            <w:r w:rsidRPr="000E5D6B">
              <w:rPr>
                <w:rFonts w:ascii="Arial" w:hAnsi="Arial" w:cs="Arial"/>
                <w:b/>
                <w:color w:val="FF0000"/>
              </w:rPr>
              <w:t xml:space="preserve">Important point – when defining ACES make clear that not every child experiences this.   </w:t>
            </w:r>
          </w:p>
          <w:p w:rsidR="009A6F1A" w:rsidRDefault="009A6F1A" w:rsidP="009C3EA8">
            <w:pPr>
              <w:rPr>
                <w:rFonts w:ascii="Arial" w:hAnsi="Arial" w:cs="Arial"/>
              </w:rPr>
            </w:pPr>
          </w:p>
          <w:p w:rsidR="000E5D6B" w:rsidRDefault="000E5D6B" w:rsidP="009C3EA8">
            <w:pPr>
              <w:rPr>
                <w:rFonts w:ascii="Arial" w:hAnsi="Arial" w:cs="Arial"/>
              </w:rPr>
            </w:pPr>
            <w:r>
              <w:rPr>
                <w:rFonts w:ascii="Arial" w:hAnsi="Arial" w:cs="Arial"/>
              </w:rPr>
              <w:t xml:space="preserve">Also for define questions, do require learners to give an </w:t>
            </w:r>
            <w:r w:rsidRPr="000E5D6B">
              <w:rPr>
                <w:rFonts w:ascii="Arial" w:hAnsi="Arial" w:cs="Arial"/>
                <w:b/>
              </w:rPr>
              <w:t xml:space="preserve">exact </w:t>
            </w:r>
            <w:r>
              <w:rPr>
                <w:rFonts w:ascii="Arial" w:hAnsi="Arial" w:cs="Arial"/>
              </w:rPr>
              <w:t xml:space="preserve">meaning and there needs to be some </w:t>
            </w:r>
            <w:r w:rsidRPr="000E5D6B">
              <w:rPr>
                <w:rFonts w:ascii="Arial" w:hAnsi="Arial" w:cs="Arial"/>
                <w:b/>
              </w:rPr>
              <w:t xml:space="preserve">clear </w:t>
            </w:r>
            <w:r>
              <w:rPr>
                <w:rFonts w:ascii="Arial" w:hAnsi="Arial" w:cs="Arial"/>
              </w:rPr>
              <w:t xml:space="preserve">development of the definition to confirm knowledge/understanding to achieve full marks.     Typically define questions will be worth 2 marks, but this is not guaranteed.  </w:t>
            </w:r>
          </w:p>
          <w:p w:rsidR="000E5D6B" w:rsidRDefault="000E5D6B" w:rsidP="009C3EA8">
            <w:pPr>
              <w:rPr>
                <w:rFonts w:ascii="Arial" w:hAnsi="Arial" w:cs="Arial"/>
              </w:rPr>
            </w:pPr>
          </w:p>
          <w:p w:rsidR="000E5D6B" w:rsidRDefault="000E5D6B" w:rsidP="009C3EA8">
            <w:pPr>
              <w:rPr>
                <w:rFonts w:ascii="Arial" w:hAnsi="Arial" w:cs="Arial"/>
              </w:rPr>
            </w:pPr>
          </w:p>
          <w:p w:rsidR="00405DC1" w:rsidRDefault="00405DC1" w:rsidP="009C3EA8">
            <w:pPr>
              <w:rPr>
                <w:rFonts w:ascii="Arial" w:hAnsi="Arial" w:cs="Arial"/>
              </w:rPr>
            </w:pPr>
            <w:r>
              <w:rPr>
                <w:rFonts w:ascii="Arial" w:hAnsi="Arial" w:cs="Arial"/>
              </w:rPr>
              <w:t xml:space="preserve">Slide 14 - </w:t>
            </w:r>
            <w:r w:rsidR="00AD6334">
              <w:rPr>
                <w:rFonts w:ascii="Arial" w:hAnsi="Arial" w:cs="Arial"/>
              </w:rPr>
              <w:t>Students’</w:t>
            </w:r>
            <w:r>
              <w:rPr>
                <w:rFonts w:ascii="Arial" w:hAnsi="Arial" w:cs="Arial"/>
              </w:rPr>
              <w:t xml:space="preserve"> answers on the post-it notes can be compared to the mark scheme.  </w:t>
            </w:r>
            <w:r w:rsidR="00AD6334">
              <w:rPr>
                <w:rFonts w:ascii="Arial" w:hAnsi="Arial" w:cs="Arial"/>
              </w:rPr>
              <w:t xml:space="preserve">  Allow student discussion/peer discussion.   </w:t>
            </w:r>
          </w:p>
          <w:p w:rsidR="00AD6334" w:rsidRDefault="00AD6334" w:rsidP="009C3EA8">
            <w:pPr>
              <w:rPr>
                <w:rFonts w:ascii="Arial" w:hAnsi="Arial" w:cs="Arial"/>
              </w:rPr>
            </w:pPr>
          </w:p>
          <w:p w:rsidR="00AD6334" w:rsidRDefault="00AD6334" w:rsidP="009C3EA8">
            <w:pPr>
              <w:rPr>
                <w:rFonts w:ascii="Arial" w:hAnsi="Arial" w:cs="Arial"/>
              </w:rPr>
            </w:pPr>
            <w:r>
              <w:rPr>
                <w:rFonts w:ascii="Arial" w:hAnsi="Arial" w:cs="Arial"/>
              </w:rPr>
              <w:t>Slide 15 – 20</w:t>
            </w:r>
          </w:p>
          <w:p w:rsidR="00AD6334" w:rsidRDefault="00AD6334" w:rsidP="009C3EA8">
            <w:pPr>
              <w:rPr>
                <w:rFonts w:ascii="Arial" w:hAnsi="Arial" w:cs="Arial"/>
              </w:rPr>
            </w:pPr>
            <w:r>
              <w:rPr>
                <w:rFonts w:ascii="Arial" w:hAnsi="Arial" w:cs="Arial"/>
              </w:rPr>
              <w:t>Tutor discussion on ACES.</w:t>
            </w:r>
          </w:p>
          <w:p w:rsidR="00AD6334" w:rsidRDefault="00AD6334" w:rsidP="009C3EA8">
            <w:pPr>
              <w:rPr>
                <w:rFonts w:ascii="Arial" w:hAnsi="Arial" w:cs="Arial"/>
              </w:rPr>
            </w:pPr>
            <w:r>
              <w:rPr>
                <w:rFonts w:ascii="Arial" w:hAnsi="Arial" w:cs="Arial"/>
              </w:rPr>
              <w:t>Tutor notes are available in the comments</w:t>
            </w:r>
            <w:r w:rsidR="00CB4E18">
              <w:rPr>
                <w:rFonts w:ascii="Arial" w:hAnsi="Arial" w:cs="Arial"/>
              </w:rPr>
              <w:t xml:space="preserve">.  </w:t>
            </w:r>
          </w:p>
          <w:p w:rsidR="000E5D6B" w:rsidRDefault="000E5D6B" w:rsidP="009C3EA8">
            <w:pPr>
              <w:rPr>
                <w:rFonts w:ascii="Arial" w:hAnsi="Arial" w:cs="Arial"/>
              </w:rPr>
            </w:pPr>
          </w:p>
          <w:p w:rsidR="00CB4E18" w:rsidRPr="00713AF3" w:rsidRDefault="00CB4E18" w:rsidP="009C3EA8">
            <w:pPr>
              <w:rPr>
                <w:rFonts w:ascii="Arial" w:hAnsi="Arial" w:cs="Arial"/>
              </w:rPr>
            </w:pPr>
          </w:p>
        </w:tc>
        <w:tc>
          <w:tcPr>
            <w:tcW w:w="2835" w:type="dxa"/>
          </w:tcPr>
          <w:p w:rsidR="008D2CA7" w:rsidRPr="00713AF3" w:rsidRDefault="009A6F1A" w:rsidP="009C3EA8">
            <w:pPr>
              <w:rPr>
                <w:rFonts w:ascii="Arial" w:hAnsi="Arial" w:cs="Arial"/>
              </w:rPr>
            </w:pPr>
            <w:r>
              <w:rPr>
                <w:rFonts w:ascii="Arial" w:hAnsi="Arial" w:cs="Arial"/>
              </w:rPr>
              <w:lastRenderedPageBreak/>
              <w:t>Powerpoint</w:t>
            </w:r>
          </w:p>
        </w:tc>
        <w:tc>
          <w:tcPr>
            <w:tcW w:w="2835" w:type="dxa"/>
          </w:tcPr>
          <w:p w:rsidR="008D2CA7" w:rsidRDefault="008D2CA7" w:rsidP="009C3EA8">
            <w:pPr>
              <w:rPr>
                <w:rFonts w:ascii="Arial" w:hAnsi="Arial" w:cs="Arial"/>
              </w:rPr>
            </w:pPr>
          </w:p>
          <w:p w:rsidR="009A6F1A" w:rsidRDefault="009A6F1A" w:rsidP="009C3EA8">
            <w:pPr>
              <w:rPr>
                <w:rFonts w:ascii="Arial" w:hAnsi="Arial" w:cs="Arial"/>
              </w:rPr>
            </w:pPr>
          </w:p>
          <w:p w:rsidR="009A6F1A" w:rsidRDefault="009A6F1A" w:rsidP="009C3EA8">
            <w:pPr>
              <w:rPr>
                <w:rFonts w:ascii="Arial" w:hAnsi="Arial" w:cs="Arial"/>
              </w:rPr>
            </w:pPr>
          </w:p>
          <w:p w:rsidR="009A6F1A" w:rsidRDefault="009A6F1A" w:rsidP="009C3EA8">
            <w:pPr>
              <w:rPr>
                <w:rFonts w:ascii="Arial" w:hAnsi="Arial" w:cs="Arial"/>
              </w:rPr>
            </w:pPr>
          </w:p>
          <w:p w:rsidR="009A6F1A" w:rsidRDefault="009A6F1A" w:rsidP="009C3EA8">
            <w:pPr>
              <w:rPr>
                <w:rFonts w:ascii="Arial" w:hAnsi="Arial" w:cs="Arial"/>
              </w:rPr>
            </w:pPr>
          </w:p>
          <w:p w:rsidR="009A6F1A" w:rsidRDefault="009A6F1A" w:rsidP="009C3EA8">
            <w:pPr>
              <w:rPr>
                <w:rFonts w:ascii="Arial" w:hAnsi="Arial" w:cs="Arial"/>
              </w:rPr>
            </w:pPr>
          </w:p>
          <w:p w:rsidR="009A6F1A" w:rsidRDefault="009A6F1A" w:rsidP="009C3EA8">
            <w:pPr>
              <w:rPr>
                <w:rFonts w:ascii="Arial" w:hAnsi="Arial" w:cs="Arial"/>
              </w:rPr>
            </w:pPr>
          </w:p>
          <w:p w:rsidR="009A6F1A" w:rsidRDefault="009A6F1A" w:rsidP="009C3EA8">
            <w:pPr>
              <w:rPr>
                <w:rFonts w:ascii="Arial" w:hAnsi="Arial" w:cs="Arial"/>
              </w:rPr>
            </w:pPr>
          </w:p>
          <w:p w:rsidR="009A6F1A" w:rsidRDefault="009A6F1A" w:rsidP="009C3EA8">
            <w:pPr>
              <w:rPr>
                <w:rFonts w:ascii="Arial" w:hAnsi="Arial" w:cs="Arial"/>
              </w:rPr>
            </w:pPr>
          </w:p>
          <w:p w:rsidR="009A6F1A" w:rsidRDefault="009A6F1A" w:rsidP="009C3EA8">
            <w:pPr>
              <w:rPr>
                <w:rFonts w:ascii="Arial" w:hAnsi="Arial" w:cs="Arial"/>
              </w:rPr>
            </w:pPr>
          </w:p>
          <w:p w:rsidR="009A6F1A" w:rsidRDefault="009A6F1A" w:rsidP="009C3EA8">
            <w:pPr>
              <w:rPr>
                <w:rFonts w:ascii="Arial" w:hAnsi="Arial" w:cs="Arial"/>
              </w:rPr>
            </w:pPr>
          </w:p>
          <w:p w:rsidR="009A6F1A" w:rsidRDefault="009A6F1A" w:rsidP="009C3EA8">
            <w:pPr>
              <w:rPr>
                <w:rFonts w:ascii="Arial" w:hAnsi="Arial" w:cs="Arial"/>
              </w:rPr>
            </w:pPr>
          </w:p>
          <w:p w:rsidR="009A6F1A" w:rsidRDefault="009A6F1A" w:rsidP="009C3EA8">
            <w:pPr>
              <w:rPr>
                <w:rFonts w:ascii="Arial" w:hAnsi="Arial" w:cs="Arial"/>
              </w:rPr>
            </w:pPr>
          </w:p>
          <w:p w:rsidR="009A6F1A" w:rsidRDefault="009A6F1A" w:rsidP="009C3EA8">
            <w:pPr>
              <w:rPr>
                <w:rFonts w:ascii="Arial" w:hAnsi="Arial" w:cs="Arial"/>
              </w:rPr>
            </w:pPr>
          </w:p>
          <w:p w:rsidR="009A6F1A" w:rsidRDefault="009A6F1A" w:rsidP="009C3EA8">
            <w:pPr>
              <w:rPr>
                <w:rFonts w:ascii="Arial" w:hAnsi="Arial" w:cs="Arial"/>
              </w:rPr>
            </w:pPr>
          </w:p>
          <w:p w:rsidR="009A6F1A" w:rsidRDefault="009A6F1A" w:rsidP="009C3EA8">
            <w:pPr>
              <w:rPr>
                <w:rFonts w:ascii="Arial" w:hAnsi="Arial" w:cs="Arial"/>
              </w:rPr>
            </w:pPr>
          </w:p>
          <w:p w:rsidR="009A6F1A" w:rsidRDefault="009A6F1A" w:rsidP="009C3EA8">
            <w:pPr>
              <w:rPr>
                <w:rFonts w:ascii="Arial" w:hAnsi="Arial" w:cs="Arial"/>
              </w:rPr>
            </w:pPr>
          </w:p>
          <w:p w:rsidR="009A6F1A" w:rsidRDefault="009A6F1A" w:rsidP="009C3EA8">
            <w:pPr>
              <w:rPr>
                <w:rFonts w:ascii="Arial" w:hAnsi="Arial" w:cs="Arial"/>
              </w:rPr>
            </w:pPr>
          </w:p>
          <w:p w:rsidR="009A6F1A" w:rsidRDefault="009A6F1A" w:rsidP="009C3EA8">
            <w:pPr>
              <w:rPr>
                <w:rFonts w:ascii="Arial" w:hAnsi="Arial" w:cs="Arial"/>
              </w:rPr>
            </w:pPr>
            <w:r>
              <w:rPr>
                <w:rFonts w:ascii="Arial" w:hAnsi="Arial" w:cs="Arial"/>
              </w:rPr>
              <w:t xml:space="preserve">Peer assessment. </w:t>
            </w:r>
          </w:p>
          <w:p w:rsidR="00405DC1" w:rsidRDefault="00405DC1" w:rsidP="009C3EA8">
            <w:pPr>
              <w:rPr>
                <w:rFonts w:ascii="Arial" w:hAnsi="Arial" w:cs="Arial"/>
              </w:rPr>
            </w:pPr>
          </w:p>
          <w:p w:rsidR="00405DC1" w:rsidRDefault="00405DC1" w:rsidP="009C3EA8">
            <w:pPr>
              <w:rPr>
                <w:rFonts w:ascii="Arial" w:hAnsi="Arial" w:cs="Arial"/>
              </w:rPr>
            </w:pPr>
          </w:p>
          <w:p w:rsidR="00405DC1" w:rsidRDefault="00405DC1" w:rsidP="009C3EA8">
            <w:pPr>
              <w:rPr>
                <w:rFonts w:ascii="Arial" w:hAnsi="Arial" w:cs="Arial"/>
              </w:rPr>
            </w:pPr>
          </w:p>
          <w:p w:rsidR="00405DC1" w:rsidRDefault="00405DC1" w:rsidP="009C3EA8">
            <w:pPr>
              <w:rPr>
                <w:rFonts w:ascii="Arial" w:hAnsi="Arial" w:cs="Arial"/>
              </w:rPr>
            </w:pPr>
          </w:p>
          <w:p w:rsidR="00405DC1" w:rsidRDefault="00405DC1" w:rsidP="009C3EA8">
            <w:pPr>
              <w:rPr>
                <w:rFonts w:ascii="Arial" w:hAnsi="Arial" w:cs="Arial"/>
              </w:rPr>
            </w:pPr>
          </w:p>
          <w:p w:rsidR="00405DC1" w:rsidRDefault="00405DC1" w:rsidP="009C3EA8">
            <w:pPr>
              <w:rPr>
                <w:rFonts w:ascii="Arial" w:hAnsi="Arial" w:cs="Arial"/>
              </w:rPr>
            </w:pPr>
          </w:p>
          <w:p w:rsidR="00405DC1" w:rsidRDefault="00405DC1" w:rsidP="009C3EA8">
            <w:pPr>
              <w:rPr>
                <w:rFonts w:ascii="Arial" w:hAnsi="Arial" w:cs="Arial"/>
              </w:rPr>
            </w:pPr>
          </w:p>
          <w:p w:rsidR="00405DC1" w:rsidRDefault="00405DC1" w:rsidP="009C3EA8">
            <w:pPr>
              <w:rPr>
                <w:rFonts w:ascii="Arial" w:hAnsi="Arial" w:cs="Arial"/>
              </w:rPr>
            </w:pPr>
          </w:p>
          <w:p w:rsidR="00405DC1" w:rsidRDefault="00405DC1" w:rsidP="009C3EA8">
            <w:pPr>
              <w:rPr>
                <w:rFonts w:ascii="Arial" w:hAnsi="Arial" w:cs="Arial"/>
              </w:rPr>
            </w:pPr>
          </w:p>
          <w:p w:rsidR="00405DC1" w:rsidRDefault="00405DC1" w:rsidP="009C3EA8">
            <w:pPr>
              <w:rPr>
                <w:rFonts w:ascii="Arial" w:hAnsi="Arial" w:cs="Arial"/>
              </w:rPr>
            </w:pPr>
          </w:p>
          <w:p w:rsidR="00405DC1" w:rsidRDefault="00405DC1" w:rsidP="009C3EA8">
            <w:pPr>
              <w:rPr>
                <w:rFonts w:ascii="Arial" w:hAnsi="Arial" w:cs="Arial"/>
              </w:rPr>
            </w:pPr>
          </w:p>
          <w:p w:rsidR="00405DC1" w:rsidRDefault="00405DC1" w:rsidP="009C3EA8">
            <w:pPr>
              <w:rPr>
                <w:rFonts w:ascii="Arial" w:hAnsi="Arial" w:cs="Arial"/>
              </w:rPr>
            </w:pPr>
          </w:p>
          <w:p w:rsidR="00405DC1" w:rsidRDefault="00405DC1" w:rsidP="009C3EA8">
            <w:pPr>
              <w:rPr>
                <w:rFonts w:ascii="Arial" w:hAnsi="Arial" w:cs="Arial"/>
              </w:rPr>
            </w:pPr>
          </w:p>
          <w:p w:rsidR="00405DC1" w:rsidRDefault="00405DC1" w:rsidP="009C3EA8">
            <w:pPr>
              <w:rPr>
                <w:rFonts w:ascii="Arial" w:hAnsi="Arial" w:cs="Arial"/>
              </w:rPr>
            </w:pPr>
          </w:p>
          <w:p w:rsidR="00405DC1" w:rsidRDefault="00405DC1" w:rsidP="009C3EA8">
            <w:pPr>
              <w:rPr>
                <w:rFonts w:ascii="Arial" w:hAnsi="Arial" w:cs="Arial"/>
              </w:rPr>
            </w:pPr>
          </w:p>
          <w:p w:rsidR="00405DC1" w:rsidRDefault="00405DC1" w:rsidP="009C3EA8">
            <w:pPr>
              <w:rPr>
                <w:rFonts w:ascii="Arial" w:hAnsi="Arial" w:cs="Arial"/>
              </w:rPr>
            </w:pPr>
          </w:p>
          <w:p w:rsidR="00405DC1" w:rsidRPr="00713AF3" w:rsidRDefault="00405DC1" w:rsidP="009C3EA8">
            <w:pPr>
              <w:rPr>
                <w:rFonts w:ascii="Arial" w:hAnsi="Arial" w:cs="Arial"/>
              </w:rPr>
            </w:pPr>
            <w:r>
              <w:rPr>
                <w:rFonts w:ascii="Arial" w:hAnsi="Arial" w:cs="Arial"/>
              </w:rPr>
              <w:t>Peer -assessment/self-assessment</w:t>
            </w:r>
          </w:p>
        </w:tc>
        <w:tc>
          <w:tcPr>
            <w:tcW w:w="2835" w:type="dxa"/>
          </w:tcPr>
          <w:p w:rsidR="008D2CA7" w:rsidRPr="00713AF3" w:rsidRDefault="008D2CA7" w:rsidP="009C3EA8">
            <w:pPr>
              <w:rPr>
                <w:rFonts w:ascii="Arial" w:hAnsi="Arial" w:cs="Arial"/>
              </w:rPr>
            </w:pPr>
          </w:p>
        </w:tc>
      </w:tr>
      <w:tr w:rsidR="008D2CA7" w:rsidRPr="00713AF3" w:rsidTr="00C36BAB">
        <w:tc>
          <w:tcPr>
            <w:tcW w:w="5145" w:type="dxa"/>
          </w:tcPr>
          <w:p w:rsidR="008D2CA7" w:rsidRDefault="00CB4E18" w:rsidP="009C3EA8">
            <w:pPr>
              <w:rPr>
                <w:rFonts w:ascii="Arial" w:hAnsi="Arial" w:cs="Arial"/>
              </w:rPr>
            </w:pPr>
            <w:r>
              <w:rPr>
                <w:rFonts w:ascii="Arial" w:hAnsi="Arial" w:cs="Arial"/>
              </w:rPr>
              <w:t>Slide 21 – 27</w:t>
            </w:r>
          </w:p>
          <w:p w:rsidR="00CB4E18" w:rsidRDefault="00CB4E18" w:rsidP="009C3EA8">
            <w:pPr>
              <w:rPr>
                <w:rFonts w:ascii="Arial" w:hAnsi="Arial" w:cs="Arial"/>
              </w:rPr>
            </w:pPr>
          </w:p>
          <w:p w:rsidR="00CB4E18" w:rsidRDefault="00CB4E18" w:rsidP="00CB4E18">
            <w:pPr>
              <w:rPr>
                <w:rFonts w:ascii="Arial" w:hAnsi="Arial" w:cs="Arial"/>
              </w:rPr>
            </w:pPr>
            <w:r>
              <w:rPr>
                <w:rFonts w:ascii="Arial" w:hAnsi="Arial" w:cs="Arial"/>
              </w:rPr>
              <w:t xml:space="preserve">Introduce objective 2 - </w:t>
            </w:r>
            <w:r w:rsidRPr="00CB4E18">
              <w:rPr>
                <w:rFonts w:ascii="Arial" w:hAnsi="Arial" w:cs="Arial"/>
                <w:b/>
                <w:bCs/>
              </w:rPr>
              <w:t>Analyse</w:t>
            </w:r>
            <w:r w:rsidRPr="00CB4E18">
              <w:rPr>
                <w:rFonts w:ascii="Arial" w:hAnsi="Arial" w:cs="Arial"/>
              </w:rPr>
              <w:t xml:space="preserve"> how ACES could impact on human growth and development across the lifespan.  </w:t>
            </w:r>
          </w:p>
          <w:p w:rsidR="00CB4E18" w:rsidRDefault="00CB4E18" w:rsidP="00CB4E18">
            <w:pPr>
              <w:rPr>
                <w:rFonts w:ascii="Arial" w:hAnsi="Arial" w:cs="Arial"/>
              </w:rPr>
            </w:pPr>
          </w:p>
          <w:p w:rsidR="00CB4E18" w:rsidRDefault="00CB4E18" w:rsidP="00CB4E18">
            <w:pPr>
              <w:rPr>
                <w:rFonts w:ascii="Arial" w:hAnsi="Arial" w:cs="Arial"/>
              </w:rPr>
            </w:pPr>
            <w:r>
              <w:rPr>
                <w:rFonts w:ascii="Arial" w:hAnsi="Arial" w:cs="Arial"/>
              </w:rPr>
              <w:t xml:space="preserve">22 – </w:t>
            </w:r>
            <w:proofErr w:type="gramStart"/>
            <w:r>
              <w:rPr>
                <w:rFonts w:ascii="Arial" w:hAnsi="Arial" w:cs="Arial"/>
              </w:rPr>
              <w:t>24  -</w:t>
            </w:r>
            <w:proofErr w:type="gramEnd"/>
            <w:r>
              <w:rPr>
                <w:rFonts w:ascii="Arial" w:hAnsi="Arial" w:cs="Arial"/>
              </w:rPr>
              <w:t xml:space="preserve"> tutor led discussion on the input ACES may have on growth/development across the lifespan.  </w:t>
            </w:r>
          </w:p>
          <w:p w:rsidR="00CB4E18" w:rsidRDefault="00CB4E18" w:rsidP="00CB4E18">
            <w:pPr>
              <w:rPr>
                <w:rFonts w:ascii="Arial" w:hAnsi="Arial" w:cs="Arial"/>
              </w:rPr>
            </w:pPr>
          </w:p>
          <w:p w:rsidR="00CB4E18" w:rsidRPr="00CB4E18" w:rsidRDefault="00CB4E18" w:rsidP="00CB4E18">
            <w:pPr>
              <w:rPr>
                <w:rFonts w:ascii="Arial" w:hAnsi="Arial" w:cs="Arial"/>
              </w:rPr>
            </w:pPr>
            <w:r>
              <w:rPr>
                <w:rFonts w:ascii="Arial" w:hAnsi="Arial" w:cs="Arial"/>
              </w:rPr>
              <w:t xml:space="preserve">25 - generate a class discussion on ACES -   encourage learners to also discuss potential positive aspects of ACES.   </w:t>
            </w:r>
          </w:p>
          <w:p w:rsidR="00CB4E18" w:rsidRPr="00713AF3" w:rsidRDefault="00CB4E18" w:rsidP="009C3EA8">
            <w:pPr>
              <w:rPr>
                <w:rFonts w:ascii="Arial" w:hAnsi="Arial" w:cs="Arial"/>
              </w:rPr>
            </w:pPr>
          </w:p>
        </w:tc>
        <w:tc>
          <w:tcPr>
            <w:tcW w:w="2835" w:type="dxa"/>
          </w:tcPr>
          <w:p w:rsidR="008D2CA7" w:rsidRPr="00713AF3" w:rsidRDefault="00CB4E18" w:rsidP="009C3EA8">
            <w:pPr>
              <w:rPr>
                <w:rFonts w:ascii="Arial" w:hAnsi="Arial" w:cs="Arial"/>
              </w:rPr>
            </w:pPr>
            <w:r>
              <w:rPr>
                <w:rFonts w:ascii="Arial" w:hAnsi="Arial" w:cs="Arial"/>
              </w:rPr>
              <w:t xml:space="preserve">Powerpoint </w:t>
            </w:r>
          </w:p>
        </w:tc>
        <w:tc>
          <w:tcPr>
            <w:tcW w:w="2835" w:type="dxa"/>
          </w:tcPr>
          <w:p w:rsidR="008D2CA7" w:rsidRDefault="00CB4E18" w:rsidP="009C3EA8">
            <w:pPr>
              <w:rPr>
                <w:rFonts w:ascii="Arial" w:hAnsi="Arial" w:cs="Arial"/>
              </w:rPr>
            </w:pPr>
            <w:r>
              <w:rPr>
                <w:rFonts w:ascii="Arial" w:hAnsi="Arial" w:cs="Arial"/>
              </w:rPr>
              <w:t xml:space="preserve">Verbal answers from class discussion.  </w:t>
            </w:r>
          </w:p>
          <w:p w:rsidR="00CB4E18" w:rsidRDefault="00CB4E18" w:rsidP="009C3EA8">
            <w:pPr>
              <w:rPr>
                <w:rFonts w:ascii="Arial" w:hAnsi="Arial" w:cs="Arial"/>
              </w:rPr>
            </w:pPr>
          </w:p>
          <w:p w:rsidR="00CB4E18" w:rsidRDefault="00CB4E18" w:rsidP="009C3EA8">
            <w:pPr>
              <w:rPr>
                <w:rFonts w:ascii="Arial" w:hAnsi="Arial" w:cs="Arial"/>
              </w:rPr>
            </w:pPr>
            <w:r>
              <w:rPr>
                <w:rFonts w:ascii="Arial" w:hAnsi="Arial" w:cs="Arial"/>
              </w:rPr>
              <w:t xml:space="preserve">Written answers produced on the red revision activity 4 activity.  </w:t>
            </w:r>
          </w:p>
          <w:p w:rsidR="00CB4E18" w:rsidRDefault="00CB4E18" w:rsidP="009C3EA8">
            <w:pPr>
              <w:rPr>
                <w:rFonts w:ascii="Arial" w:hAnsi="Arial" w:cs="Arial"/>
              </w:rPr>
            </w:pPr>
          </w:p>
          <w:p w:rsidR="00CB4E18" w:rsidRPr="00713AF3" w:rsidRDefault="00CB4E18" w:rsidP="009C3EA8">
            <w:pPr>
              <w:rPr>
                <w:rFonts w:ascii="Arial" w:hAnsi="Arial" w:cs="Arial"/>
              </w:rPr>
            </w:pPr>
            <w:r>
              <w:rPr>
                <w:rFonts w:ascii="Arial" w:hAnsi="Arial" w:cs="Arial"/>
              </w:rPr>
              <w:t xml:space="preserve">Objective reflection at the end of the session. </w:t>
            </w:r>
          </w:p>
        </w:tc>
        <w:tc>
          <w:tcPr>
            <w:tcW w:w="2835" w:type="dxa"/>
          </w:tcPr>
          <w:p w:rsidR="008D2CA7" w:rsidRDefault="00C36BAB" w:rsidP="009C3EA8">
            <w:pPr>
              <w:rPr>
                <w:rFonts w:ascii="Arial" w:hAnsi="Arial" w:cs="Arial"/>
              </w:rPr>
            </w:pPr>
            <w:r>
              <w:rPr>
                <w:rFonts w:ascii="Arial" w:hAnsi="Arial" w:cs="Arial"/>
              </w:rPr>
              <w:t xml:space="preserve">2.1 </w:t>
            </w:r>
          </w:p>
          <w:p w:rsidR="00C36BAB" w:rsidRDefault="00C36BAB" w:rsidP="009C3EA8">
            <w:pPr>
              <w:rPr>
                <w:rFonts w:ascii="Arial" w:hAnsi="Arial" w:cs="Arial"/>
              </w:rPr>
            </w:pPr>
          </w:p>
          <w:p w:rsidR="00C36BAB" w:rsidRDefault="00C36BAB" w:rsidP="009C3EA8">
            <w:pPr>
              <w:rPr>
                <w:rFonts w:ascii="Arial" w:hAnsi="Arial" w:cs="Arial"/>
              </w:rPr>
            </w:pPr>
          </w:p>
          <w:p w:rsidR="00C36BAB" w:rsidRDefault="00C36BAB" w:rsidP="009C3EA8">
            <w:pPr>
              <w:rPr>
                <w:rFonts w:ascii="Arial" w:hAnsi="Arial" w:cs="Arial"/>
              </w:rPr>
            </w:pPr>
            <w:r>
              <w:rPr>
                <w:rFonts w:ascii="Arial" w:hAnsi="Arial" w:cs="Arial"/>
              </w:rPr>
              <w:t>2.2 – Could be links to models.</w:t>
            </w:r>
          </w:p>
          <w:p w:rsidR="00C36BAB" w:rsidRDefault="00C36BAB" w:rsidP="009C3EA8">
            <w:pPr>
              <w:rPr>
                <w:rFonts w:ascii="Arial" w:hAnsi="Arial" w:cs="Arial"/>
              </w:rPr>
            </w:pPr>
            <w:r>
              <w:rPr>
                <w:rFonts w:ascii="Arial" w:hAnsi="Arial" w:cs="Arial"/>
              </w:rPr>
              <w:t>Attachment – Bowlby.</w:t>
            </w:r>
          </w:p>
          <w:p w:rsidR="00C36BAB" w:rsidRDefault="00C36BAB" w:rsidP="009C3EA8">
            <w:pPr>
              <w:rPr>
                <w:rFonts w:ascii="Arial" w:hAnsi="Arial" w:cs="Arial"/>
              </w:rPr>
            </w:pPr>
            <w:r>
              <w:rPr>
                <w:rFonts w:ascii="Arial" w:hAnsi="Arial" w:cs="Arial"/>
              </w:rPr>
              <w:t>Social Learning – Bandura.</w:t>
            </w:r>
          </w:p>
          <w:p w:rsidR="00C36BAB" w:rsidRPr="00713AF3" w:rsidRDefault="00C36BAB" w:rsidP="009C3EA8">
            <w:pPr>
              <w:rPr>
                <w:rFonts w:ascii="Arial" w:hAnsi="Arial" w:cs="Arial"/>
              </w:rPr>
            </w:pPr>
            <w:r>
              <w:rPr>
                <w:rFonts w:ascii="Arial" w:hAnsi="Arial" w:cs="Arial"/>
              </w:rPr>
              <w:t xml:space="preserve">Humanistic – Maslow.  </w:t>
            </w:r>
          </w:p>
        </w:tc>
      </w:tr>
      <w:tr w:rsidR="008D2CA7" w:rsidRPr="00713AF3" w:rsidTr="00C36BAB">
        <w:tc>
          <w:tcPr>
            <w:tcW w:w="5145" w:type="dxa"/>
          </w:tcPr>
          <w:p w:rsidR="008D2CA7" w:rsidRDefault="00CB4E18" w:rsidP="00ED38DD">
            <w:pPr>
              <w:rPr>
                <w:rFonts w:ascii="Arial" w:hAnsi="Arial" w:cs="Arial"/>
              </w:rPr>
            </w:pPr>
            <w:r>
              <w:rPr>
                <w:rFonts w:ascii="Arial" w:hAnsi="Arial" w:cs="Arial"/>
              </w:rPr>
              <w:t xml:space="preserve">Slide 28 – 32 </w:t>
            </w:r>
          </w:p>
          <w:p w:rsidR="00CB4E18" w:rsidRDefault="00CB4E18" w:rsidP="00ED38DD">
            <w:pPr>
              <w:rPr>
                <w:rFonts w:ascii="Arial" w:hAnsi="Arial" w:cs="Arial"/>
              </w:rPr>
            </w:pPr>
          </w:p>
          <w:p w:rsidR="00CB4E18" w:rsidRDefault="00CB4E18" w:rsidP="00ED38DD">
            <w:pPr>
              <w:rPr>
                <w:rFonts w:ascii="Arial" w:hAnsi="Arial" w:cs="Arial"/>
              </w:rPr>
            </w:pPr>
            <w:r>
              <w:rPr>
                <w:rFonts w:ascii="Arial" w:hAnsi="Arial" w:cs="Arial"/>
              </w:rPr>
              <w:t xml:space="preserve">Introduce objective 3 – </w:t>
            </w:r>
          </w:p>
          <w:p w:rsidR="00CB4E18" w:rsidRDefault="00CB4E18" w:rsidP="00ED38DD">
            <w:pPr>
              <w:rPr>
                <w:rFonts w:ascii="Arial" w:hAnsi="Arial" w:cs="Arial"/>
              </w:rPr>
            </w:pPr>
          </w:p>
          <w:p w:rsidR="00CB4E18" w:rsidRDefault="00CB4E18" w:rsidP="00ED38DD">
            <w:pPr>
              <w:rPr>
                <w:rFonts w:ascii="Arial" w:hAnsi="Arial" w:cs="Arial"/>
              </w:rPr>
            </w:pPr>
            <w:r w:rsidRPr="00CB4E18">
              <w:rPr>
                <w:rFonts w:ascii="Arial" w:hAnsi="Arial" w:cs="Arial"/>
                <w:b/>
                <w:bCs/>
              </w:rPr>
              <w:t>Outline</w:t>
            </w:r>
            <w:r w:rsidRPr="00CB4E18">
              <w:rPr>
                <w:rFonts w:ascii="Arial" w:hAnsi="Arial" w:cs="Arial"/>
              </w:rPr>
              <w:t xml:space="preserve"> strategies that could be used to address the long term impact of ACES and why these are important to individuals the nation’s health and well-being</w:t>
            </w:r>
          </w:p>
          <w:p w:rsidR="00CB4E18" w:rsidRDefault="00CB4E18" w:rsidP="00ED38DD">
            <w:pPr>
              <w:rPr>
                <w:rFonts w:ascii="Arial" w:hAnsi="Arial" w:cs="Arial"/>
              </w:rPr>
            </w:pPr>
          </w:p>
          <w:p w:rsidR="00CB4E18" w:rsidRDefault="00CB4E18" w:rsidP="00ED38DD">
            <w:pPr>
              <w:rPr>
                <w:rFonts w:ascii="Arial" w:hAnsi="Arial" w:cs="Arial"/>
              </w:rPr>
            </w:pPr>
            <w:r>
              <w:rPr>
                <w:rFonts w:ascii="Arial" w:hAnsi="Arial" w:cs="Arial"/>
              </w:rPr>
              <w:lastRenderedPageBreak/>
              <w:t xml:space="preserve">This is a great opportunity to encourage sector engagement and invite guest speakers in to discuss this.    This could be social workers, health visitors, third sector agencies, or any groups within the community support preventing ACES or the impact this may have.  </w:t>
            </w:r>
          </w:p>
          <w:p w:rsidR="005C10E1" w:rsidRDefault="005C10E1" w:rsidP="00ED38DD">
            <w:pPr>
              <w:rPr>
                <w:rFonts w:ascii="Arial" w:hAnsi="Arial" w:cs="Arial"/>
              </w:rPr>
            </w:pPr>
          </w:p>
          <w:p w:rsidR="005C10E1" w:rsidRPr="00713AF3" w:rsidRDefault="005C10E1" w:rsidP="00ED38DD">
            <w:pPr>
              <w:rPr>
                <w:rFonts w:ascii="Arial" w:hAnsi="Arial" w:cs="Arial"/>
              </w:rPr>
            </w:pPr>
            <w:r>
              <w:rPr>
                <w:rFonts w:ascii="Arial" w:hAnsi="Arial" w:cs="Arial"/>
              </w:rPr>
              <w:t xml:space="preserve">Tutor notes are available on the Powerpoint slides for this. </w:t>
            </w:r>
          </w:p>
        </w:tc>
        <w:tc>
          <w:tcPr>
            <w:tcW w:w="2835" w:type="dxa"/>
          </w:tcPr>
          <w:p w:rsidR="008D2CA7" w:rsidRPr="00713AF3" w:rsidRDefault="005C10E1" w:rsidP="00ED38DD">
            <w:pPr>
              <w:rPr>
                <w:rFonts w:ascii="Arial" w:hAnsi="Arial" w:cs="Arial"/>
              </w:rPr>
            </w:pPr>
            <w:r>
              <w:rPr>
                <w:rFonts w:ascii="Arial" w:hAnsi="Arial" w:cs="Arial"/>
              </w:rPr>
              <w:lastRenderedPageBreak/>
              <w:t>Powerpoint</w:t>
            </w:r>
          </w:p>
        </w:tc>
        <w:tc>
          <w:tcPr>
            <w:tcW w:w="2835" w:type="dxa"/>
          </w:tcPr>
          <w:p w:rsidR="00E41566" w:rsidRDefault="00E41566" w:rsidP="00ED38DD">
            <w:pPr>
              <w:rPr>
                <w:rFonts w:ascii="Arial" w:hAnsi="Arial" w:cs="Arial"/>
              </w:rPr>
            </w:pPr>
          </w:p>
          <w:p w:rsidR="00E41566" w:rsidRPr="00713AF3" w:rsidRDefault="00C36BAB" w:rsidP="00ED38DD">
            <w:pPr>
              <w:rPr>
                <w:rFonts w:ascii="Arial" w:hAnsi="Arial" w:cs="Arial"/>
              </w:rPr>
            </w:pPr>
            <w:r>
              <w:rPr>
                <w:rFonts w:ascii="Arial" w:hAnsi="Arial" w:cs="Arial"/>
              </w:rPr>
              <w:t xml:space="preserve">Objective reflection at the end of the session.   </w:t>
            </w:r>
          </w:p>
        </w:tc>
        <w:tc>
          <w:tcPr>
            <w:tcW w:w="2835" w:type="dxa"/>
          </w:tcPr>
          <w:p w:rsidR="008D2CA7" w:rsidRDefault="008D2CA7" w:rsidP="00ED38DD">
            <w:pPr>
              <w:rPr>
                <w:rFonts w:ascii="Arial" w:hAnsi="Arial" w:cs="Arial"/>
              </w:rPr>
            </w:pPr>
          </w:p>
          <w:p w:rsidR="00C36BAB" w:rsidRDefault="00C36BAB" w:rsidP="00ED38DD">
            <w:pPr>
              <w:rPr>
                <w:rFonts w:ascii="Arial" w:hAnsi="Arial" w:cs="Arial"/>
              </w:rPr>
            </w:pPr>
            <w:r>
              <w:rPr>
                <w:rFonts w:ascii="Arial" w:hAnsi="Arial" w:cs="Arial"/>
              </w:rPr>
              <w:t>2.1</w:t>
            </w:r>
          </w:p>
          <w:p w:rsidR="00C36BAB" w:rsidRDefault="00C36BAB" w:rsidP="00ED38DD">
            <w:pPr>
              <w:rPr>
                <w:rFonts w:ascii="Arial" w:hAnsi="Arial" w:cs="Arial"/>
              </w:rPr>
            </w:pPr>
          </w:p>
          <w:p w:rsidR="00C36BAB" w:rsidRDefault="00C36BAB" w:rsidP="00ED38DD">
            <w:pPr>
              <w:rPr>
                <w:rFonts w:ascii="Arial" w:hAnsi="Arial" w:cs="Arial"/>
              </w:rPr>
            </w:pPr>
            <w:r>
              <w:rPr>
                <w:rFonts w:ascii="Arial" w:hAnsi="Arial" w:cs="Arial"/>
              </w:rPr>
              <w:t>2.2 -</w:t>
            </w:r>
          </w:p>
          <w:p w:rsidR="00C36BAB" w:rsidRDefault="00C36BAB" w:rsidP="00ED38DD">
            <w:pPr>
              <w:rPr>
                <w:rFonts w:ascii="Arial" w:hAnsi="Arial" w:cs="Arial"/>
              </w:rPr>
            </w:pPr>
            <w:r>
              <w:rPr>
                <w:rFonts w:ascii="Arial" w:hAnsi="Arial" w:cs="Arial"/>
              </w:rPr>
              <w:t>Humanistic – Maslow/Rogers</w:t>
            </w:r>
          </w:p>
          <w:p w:rsidR="00C36BAB" w:rsidRDefault="00C36BAB" w:rsidP="00ED38DD">
            <w:pPr>
              <w:rPr>
                <w:rFonts w:ascii="Arial" w:hAnsi="Arial" w:cs="Arial"/>
              </w:rPr>
            </w:pPr>
          </w:p>
          <w:p w:rsidR="00C36BAB" w:rsidRDefault="00C36BAB" w:rsidP="00ED38DD">
            <w:pPr>
              <w:rPr>
                <w:rFonts w:ascii="Arial" w:hAnsi="Arial" w:cs="Arial"/>
              </w:rPr>
            </w:pPr>
            <w:r>
              <w:rPr>
                <w:rFonts w:ascii="Arial" w:hAnsi="Arial" w:cs="Arial"/>
              </w:rPr>
              <w:t>2.3 – provision in Wales to support growth/development.</w:t>
            </w:r>
          </w:p>
          <w:p w:rsidR="00C36BAB" w:rsidRDefault="00C36BAB" w:rsidP="00ED38DD">
            <w:pPr>
              <w:rPr>
                <w:rFonts w:ascii="Arial" w:hAnsi="Arial" w:cs="Arial"/>
              </w:rPr>
            </w:pPr>
          </w:p>
          <w:p w:rsidR="00C36BAB" w:rsidRDefault="00C36BAB" w:rsidP="00ED38DD">
            <w:pPr>
              <w:rPr>
                <w:rFonts w:ascii="Arial" w:hAnsi="Arial" w:cs="Arial"/>
              </w:rPr>
            </w:pPr>
            <w:r>
              <w:rPr>
                <w:rFonts w:ascii="Arial" w:hAnsi="Arial" w:cs="Arial"/>
              </w:rPr>
              <w:t xml:space="preserve">2.4 – using mobile phone technology and health monitors/devices. </w:t>
            </w:r>
          </w:p>
          <w:p w:rsidR="00C36BAB" w:rsidRDefault="00C36BAB" w:rsidP="00ED38DD">
            <w:pPr>
              <w:rPr>
                <w:rFonts w:ascii="Arial" w:hAnsi="Arial" w:cs="Arial"/>
              </w:rPr>
            </w:pPr>
          </w:p>
          <w:p w:rsidR="00C36BAB" w:rsidRPr="00713AF3" w:rsidRDefault="00C36BAB" w:rsidP="00ED38DD">
            <w:pPr>
              <w:rPr>
                <w:rFonts w:ascii="Arial" w:hAnsi="Arial" w:cs="Arial"/>
              </w:rPr>
            </w:pPr>
            <w:r>
              <w:rPr>
                <w:rFonts w:ascii="Arial" w:hAnsi="Arial" w:cs="Arial"/>
              </w:rPr>
              <w:t xml:space="preserve">2.5 – Approaches to promoting and protecting resilience.    </w:t>
            </w:r>
          </w:p>
        </w:tc>
      </w:tr>
      <w:tr w:rsidR="008D2CA7" w:rsidRPr="00713AF3" w:rsidTr="00C36BAB">
        <w:tc>
          <w:tcPr>
            <w:tcW w:w="5145" w:type="dxa"/>
          </w:tcPr>
          <w:p w:rsidR="008D2CA7" w:rsidRDefault="008D2CA7" w:rsidP="00ED38DD">
            <w:pPr>
              <w:rPr>
                <w:rFonts w:ascii="Arial" w:hAnsi="Arial" w:cs="Arial"/>
              </w:rPr>
            </w:pPr>
          </w:p>
          <w:p w:rsidR="00E41566" w:rsidRDefault="00E41566" w:rsidP="00ED38DD">
            <w:pPr>
              <w:rPr>
                <w:rFonts w:ascii="Arial" w:hAnsi="Arial" w:cs="Arial"/>
              </w:rPr>
            </w:pPr>
            <w:r>
              <w:rPr>
                <w:rFonts w:ascii="Arial" w:hAnsi="Arial" w:cs="Arial"/>
              </w:rPr>
              <w:t>Slide 33 – objective checker.</w:t>
            </w:r>
          </w:p>
          <w:p w:rsidR="00C36BAB" w:rsidRDefault="00C36BAB" w:rsidP="00ED38DD">
            <w:pPr>
              <w:rPr>
                <w:rFonts w:ascii="Arial" w:hAnsi="Arial" w:cs="Arial"/>
              </w:rPr>
            </w:pPr>
          </w:p>
          <w:p w:rsidR="00E41566" w:rsidRDefault="00E41566" w:rsidP="00ED38DD">
            <w:pPr>
              <w:rPr>
                <w:rFonts w:ascii="Arial" w:hAnsi="Arial" w:cs="Arial"/>
              </w:rPr>
            </w:pPr>
            <w:r>
              <w:rPr>
                <w:rFonts w:ascii="Arial" w:hAnsi="Arial" w:cs="Arial"/>
              </w:rPr>
              <w:t xml:space="preserve">Ask 3 learners of your choice to finish the session.     You can sit back and </w:t>
            </w:r>
            <w:r w:rsidR="00C36BAB">
              <w:rPr>
                <w:rFonts w:ascii="Arial" w:hAnsi="Arial" w:cs="Arial"/>
              </w:rPr>
              <w:t xml:space="preserve">take notes or with permission they could be recorded and this can be repeated back at the next session, so this can reinforce learning and for any learners who have missed this session, this is a useful re-cap activity. </w:t>
            </w:r>
          </w:p>
          <w:p w:rsidR="00E41566" w:rsidRDefault="00E41566" w:rsidP="00ED38DD">
            <w:pPr>
              <w:rPr>
                <w:rFonts w:ascii="Arial" w:hAnsi="Arial" w:cs="Arial"/>
              </w:rPr>
            </w:pPr>
          </w:p>
          <w:p w:rsidR="00037512" w:rsidRPr="00E41566" w:rsidRDefault="00037512" w:rsidP="00E41566">
            <w:pPr>
              <w:numPr>
                <w:ilvl w:val="0"/>
                <w:numId w:val="3"/>
              </w:numPr>
              <w:rPr>
                <w:rFonts w:ascii="Arial" w:hAnsi="Arial" w:cs="Arial"/>
              </w:rPr>
            </w:pPr>
            <w:r w:rsidRPr="00E41566">
              <w:rPr>
                <w:rFonts w:ascii="Arial" w:hAnsi="Arial" w:cs="Arial"/>
                <w:b/>
                <w:bCs/>
              </w:rPr>
              <w:t xml:space="preserve">Defined </w:t>
            </w:r>
            <w:r w:rsidRPr="00E41566">
              <w:rPr>
                <w:rFonts w:ascii="Arial" w:hAnsi="Arial" w:cs="Arial"/>
              </w:rPr>
              <w:t xml:space="preserve">what is meant by Adverse Childhood Experiences (ACE).  </w:t>
            </w:r>
          </w:p>
          <w:p w:rsidR="00037512" w:rsidRPr="00E41566" w:rsidRDefault="00037512" w:rsidP="00E41566">
            <w:pPr>
              <w:numPr>
                <w:ilvl w:val="0"/>
                <w:numId w:val="3"/>
              </w:numPr>
              <w:rPr>
                <w:rFonts w:ascii="Arial" w:hAnsi="Arial" w:cs="Arial"/>
              </w:rPr>
            </w:pPr>
            <w:r w:rsidRPr="00E41566">
              <w:rPr>
                <w:rFonts w:ascii="Arial" w:hAnsi="Arial" w:cs="Arial"/>
                <w:b/>
                <w:bCs/>
              </w:rPr>
              <w:t>Analysed</w:t>
            </w:r>
            <w:r w:rsidRPr="00E41566">
              <w:rPr>
                <w:rFonts w:ascii="Arial" w:hAnsi="Arial" w:cs="Arial"/>
              </w:rPr>
              <w:t xml:space="preserve"> how ACES could impact on human growth and development across the lifespan.  </w:t>
            </w:r>
          </w:p>
          <w:p w:rsidR="00037512" w:rsidRPr="00E41566" w:rsidRDefault="00037512" w:rsidP="00E41566">
            <w:pPr>
              <w:numPr>
                <w:ilvl w:val="0"/>
                <w:numId w:val="3"/>
              </w:numPr>
              <w:rPr>
                <w:rFonts w:ascii="Arial" w:hAnsi="Arial" w:cs="Arial"/>
              </w:rPr>
            </w:pPr>
            <w:r w:rsidRPr="00E41566">
              <w:rPr>
                <w:rFonts w:ascii="Arial" w:hAnsi="Arial" w:cs="Arial"/>
                <w:b/>
                <w:bCs/>
              </w:rPr>
              <w:t>Outlined</w:t>
            </w:r>
            <w:r w:rsidRPr="00E41566">
              <w:rPr>
                <w:rFonts w:ascii="Arial" w:hAnsi="Arial" w:cs="Arial"/>
              </w:rPr>
              <w:t xml:space="preserve"> strategies that could be used to address the long term impact of ACES and why these are important to individuals the nations health and well-being.  </w:t>
            </w:r>
          </w:p>
          <w:p w:rsidR="00E41566" w:rsidRPr="00713AF3" w:rsidRDefault="00E41566" w:rsidP="00ED38DD">
            <w:pPr>
              <w:rPr>
                <w:rFonts w:ascii="Arial" w:hAnsi="Arial" w:cs="Arial"/>
              </w:rPr>
            </w:pPr>
          </w:p>
        </w:tc>
        <w:tc>
          <w:tcPr>
            <w:tcW w:w="2835" w:type="dxa"/>
          </w:tcPr>
          <w:p w:rsidR="008D2CA7" w:rsidRDefault="008D2CA7" w:rsidP="00ED38DD">
            <w:pPr>
              <w:rPr>
                <w:rFonts w:ascii="Arial" w:hAnsi="Arial" w:cs="Arial"/>
              </w:rPr>
            </w:pPr>
          </w:p>
          <w:p w:rsidR="00C36BAB" w:rsidRPr="00713AF3" w:rsidRDefault="00C36BAB" w:rsidP="00ED38DD">
            <w:pPr>
              <w:rPr>
                <w:rFonts w:ascii="Arial" w:hAnsi="Arial" w:cs="Arial"/>
              </w:rPr>
            </w:pPr>
            <w:r>
              <w:rPr>
                <w:rFonts w:ascii="Arial" w:hAnsi="Arial" w:cs="Arial"/>
              </w:rPr>
              <w:t>Powerpoint</w:t>
            </w:r>
          </w:p>
        </w:tc>
        <w:tc>
          <w:tcPr>
            <w:tcW w:w="2835" w:type="dxa"/>
          </w:tcPr>
          <w:p w:rsidR="008D2CA7" w:rsidRDefault="008D2CA7" w:rsidP="00ED38DD">
            <w:pPr>
              <w:rPr>
                <w:rFonts w:ascii="Arial" w:hAnsi="Arial" w:cs="Arial"/>
              </w:rPr>
            </w:pPr>
          </w:p>
          <w:p w:rsidR="00C36BAB" w:rsidRPr="00713AF3" w:rsidRDefault="00C36BAB" w:rsidP="00ED38DD">
            <w:pPr>
              <w:rPr>
                <w:rFonts w:ascii="Arial" w:hAnsi="Arial" w:cs="Arial"/>
              </w:rPr>
            </w:pPr>
            <w:r>
              <w:rPr>
                <w:rFonts w:ascii="Arial" w:hAnsi="Arial" w:cs="Arial"/>
              </w:rPr>
              <w:t xml:space="preserve">Verbal answers.  </w:t>
            </w:r>
          </w:p>
        </w:tc>
        <w:tc>
          <w:tcPr>
            <w:tcW w:w="2835" w:type="dxa"/>
          </w:tcPr>
          <w:p w:rsidR="008D2CA7" w:rsidRDefault="008D2CA7" w:rsidP="00ED38DD">
            <w:pPr>
              <w:rPr>
                <w:rFonts w:ascii="Arial" w:hAnsi="Arial" w:cs="Arial"/>
              </w:rPr>
            </w:pPr>
          </w:p>
          <w:p w:rsidR="00C36BAB" w:rsidRPr="00713AF3" w:rsidRDefault="00C36BAB" w:rsidP="00ED38DD">
            <w:pPr>
              <w:rPr>
                <w:rFonts w:ascii="Arial" w:hAnsi="Arial" w:cs="Arial"/>
              </w:rPr>
            </w:pPr>
            <w:r>
              <w:rPr>
                <w:rFonts w:ascii="Arial" w:hAnsi="Arial" w:cs="Arial"/>
              </w:rPr>
              <w:t xml:space="preserve">Cross linked across the content.  </w:t>
            </w:r>
          </w:p>
        </w:tc>
      </w:tr>
      <w:tr w:rsidR="008D2CA7" w:rsidRPr="00713AF3" w:rsidTr="00C36BAB">
        <w:tc>
          <w:tcPr>
            <w:tcW w:w="5145" w:type="dxa"/>
          </w:tcPr>
          <w:p w:rsidR="008D2CA7" w:rsidRPr="00713AF3" w:rsidRDefault="00C36BAB" w:rsidP="00ED38DD">
            <w:pPr>
              <w:rPr>
                <w:rFonts w:ascii="Arial" w:hAnsi="Arial" w:cs="Arial"/>
              </w:rPr>
            </w:pPr>
            <w:r>
              <w:rPr>
                <w:rFonts w:ascii="Arial" w:hAnsi="Arial" w:cs="Arial"/>
              </w:rPr>
              <w:t xml:space="preserve">Slide 34 - Again ensure that links are provided to help with additional support.  </w:t>
            </w:r>
          </w:p>
        </w:tc>
        <w:tc>
          <w:tcPr>
            <w:tcW w:w="2835" w:type="dxa"/>
          </w:tcPr>
          <w:p w:rsidR="008D2CA7" w:rsidRPr="00713AF3" w:rsidRDefault="00C36BAB" w:rsidP="00ED38DD">
            <w:pPr>
              <w:rPr>
                <w:rFonts w:ascii="Arial" w:hAnsi="Arial" w:cs="Arial"/>
              </w:rPr>
            </w:pPr>
            <w:r>
              <w:rPr>
                <w:rFonts w:ascii="Arial" w:hAnsi="Arial" w:cs="Arial"/>
              </w:rPr>
              <w:t>Powerpoint</w:t>
            </w:r>
          </w:p>
        </w:tc>
        <w:tc>
          <w:tcPr>
            <w:tcW w:w="2835" w:type="dxa"/>
          </w:tcPr>
          <w:p w:rsidR="008D2CA7" w:rsidRPr="00713AF3" w:rsidRDefault="00C36BAB" w:rsidP="00ED38DD">
            <w:pPr>
              <w:rPr>
                <w:rFonts w:ascii="Arial" w:hAnsi="Arial" w:cs="Arial"/>
              </w:rPr>
            </w:pPr>
            <w:r>
              <w:rPr>
                <w:rFonts w:ascii="Arial" w:hAnsi="Arial" w:cs="Arial"/>
              </w:rPr>
              <w:t>/</w:t>
            </w:r>
          </w:p>
        </w:tc>
        <w:tc>
          <w:tcPr>
            <w:tcW w:w="2835" w:type="dxa"/>
          </w:tcPr>
          <w:p w:rsidR="008D2CA7" w:rsidRPr="00713AF3" w:rsidRDefault="00C36BAB" w:rsidP="00ED38DD">
            <w:pPr>
              <w:rPr>
                <w:rFonts w:ascii="Arial" w:hAnsi="Arial" w:cs="Arial"/>
              </w:rPr>
            </w:pPr>
            <w:r>
              <w:rPr>
                <w:rFonts w:ascii="Arial" w:hAnsi="Arial" w:cs="Arial"/>
              </w:rPr>
              <w:t>/</w:t>
            </w:r>
          </w:p>
        </w:tc>
      </w:tr>
      <w:tr w:rsidR="008D2CA7" w:rsidRPr="00713AF3" w:rsidTr="00C36BAB">
        <w:tc>
          <w:tcPr>
            <w:tcW w:w="5145" w:type="dxa"/>
          </w:tcPr>
          <w:p w:rsidR="008D2CA7" w:rsidRDefault="00C36BAB" w:rsidP="00ED38DD">
            <w:pPr>
              <w:rPr>
                <w:rFonts w:ascii="Arial" w:hAnsi="Arial" w:cs="Arial"/>
              </w:rPr>
            </w:pPr>
            <w:r>
              <w:rPr>
                <w:rFonts w:ascii="Arial" w:hAnsi="Arial" w:cs="Arial"/>
              </w:rPr>
              <w:t>Slide 35/36</w:t>
            </w:r>
          </w:p>
          <w:p w:rsidR="00C36BAB" w:rsidRDefault="00C36BAB" w:rsidP="00ED38DD">
            <w:pPr>
              <w:rPr>
                <w:rFonts w:ascii="Arial" w:hAnsi="Arial" w:cs="Arial"/>
              </w:rPr>
            </w:pPr>
            <w:r>
              <w:rPr>
                <w:rFonts w:ascii="Arial" w:hAnsi="Arial" w:cs="Arial"/>
              </w:rPr>
              <w:t>Slide 35- provides useful link to Well-Being Future Generations Act (Wales) 2015.</w:t>
            </w:r>
          </w:p>
          <w:p w:rsidR="00C36BAB" w:rsidRDefault="00C36BAB" w:rsidP="00ED38DD">
            <w:pPr>
              <w:rPr>
                <w:rFonts w:ascii="Arial" w:hAnsi="Arial" w:cs="Arial"/>
              </w:rPr>
            </w:pPr>
          </w:p>
          <w:p w:rsidR="00C36BAB" w:rsidRPr="00713AF3" w:rsidRDefault="00C36BAB" w:rsidP="00ED38DD">
            <w:pPr>
              <w:rPr>
                <w:rFonts w:ascii="Arial" w:hAnsi="Arial" w:cs="Arial"/>
              </w:rPr>
            </w:pPr>
            <w:r>
              <w:rPr>
                <w:rFonts w:ascii="Arial" w:hAnsi="Arial" w:cs="Arial"/>
              </w:rPr>
              <w:lastRenderedPageBreak/>
              <w:t xml:space="preserve">Slide 36 – give out the red revision activity 4.   </w:t>
            </w:r>
          </w:p>
        </w:tc>
        <w:tc>
          <w:tcPr>
            <w:tcW w:w="2835" w:type="dxa"/>
          </w:tcPr>
          <w:p w:rsidR="008D2CA7" w:rsidRDefault="008D2CA7" w:rsidP="00ED38DD">
            <w:pPr>
              <w:rPr>
                <w:rFonts w:ascii="Arial" w:hAnsi="Arial" w:cs="Arial"/>
              </w:rPr>
            </w:pPr>
          </w:p>
          <w:p w:rsidR="00C36BAB" w:rsidRDefault="00C36BAB" w:rsidP="00ED38DD">
            <w:pPr>
              <w:rPr>
                <w:rFonts w:ascii="Arial" w:hAnsi="Arial" w:cs="Arial"/>
              </w:rPr>
            </w:pPr>
            <w:r>
              <w:rPr>
                <w:rFonts w:ascii="Arial" w:hAnsi="Arial" w:cs="Arial"/>
              </w:rPr>
              <w:t>Powerpoint</w:t>
            </w:r>
          </w:p>
          <w:p w:rsidR="00C36BAB" w:rsidRDefault="00C36BAB" w:rsidP="00ED38DD">
            <w:pPr>
              <w:rPr>
                <w:rFonts w:ascii="Arial" w:hAnsi="Arial" w:cs="Arial"/>
              </w:rPr>
            </w:pPr>
          </w:p>
          <w:p w:rsidR="00C36BAB" w:rsidRDefault="00C36BAB" w:rsidP="00ED38DD">
            <w:pPr>
              <w:rPr>
                <w:rFonts w:ascii="Arial" w:hAnsi="Arial" w:cs="Arial"/>
              </w:rPr>
            </w:pPr>
          </w:p>
          <w:p w:rsidR="00C36BAB" w:rsidRPr="00713AF3" w:rsidRDefault="00C36BAB" w:rsidP="00ED38DD">
            <w:pPr>
              <w:rPr>
                <w:rFonts w:ascii="Arial" w:hAnsi="Arial" w:cs="Arial"/>
              </w:rPr>
            </w:pPr>
            <w:r>
              <w:rPr>
                <w:rFonts w:ascii="Arial" w:hAnsi="Arial" w:cs="Arial"/>
              </w:rPr>
              <w:lastRenderedPageBreak/>
              <w:t xml:space="preserve">Red revision activity 4. </w:t>
            </w:r>
          </w:p>
        </w:tc>
        <w:tc>
          <w:tcPr>
            <w:tcW w:w="2835" w:type="dxa"/>
          </w:tcPr>
          <w:p w:rsidR="008D2CA7" w:rsidRPr="00713AF3" w:rsidRDefault="008D2CA7" w:rsidP="00ED38DD">
            <w:pPr>
              <w:rPr>
                <w:rFonts w:ascii="Arial" w:hAnsi="Arial" w:cs="Arial"/>
              </w:rPr>
            </w:pPr>
          </w:p>
        </w:tc>
        <w:tc>
          <w:tcPr>
            <w:tcW w:w="2835" w:type="dxa"/>
          </w:tcPr>
          <w:p w:rsidR="008D2CA7" w:rsidRPr="00713AF3" w:rsidRDefault="00C36BAB" w:rsidP="00ED38DD">
            <w:pPr>
              <w:rPr>
                <w:rFonts w:ascii="Arial" w:hAnsi="Arial" w:cs="Arial"/>
              </w:rPr>
            </w:pPr>
            <w:r>
              <w:rPr>
                <w:rFonts w:ascii="Arial" w:hAnsi="Arial" w:cs="Arial"/>
              </w:rPr>
              <w:t xml:space="preserve">2.5 </w:t>
            </w:r>
          </w:p>
        </w:tc>
      </w:tr>
    </w:tbl>
    <w:p w:rsidR="00D34772" w:rsidRDefault="00D34772" w:rsidP="009C3EA8">
      <w:pPr>
        <w:rPr>
          <w:rFonts w:ascii="Arial" w:hAnsi="Arial" w:cs="Arial"/>
        </w:rPr>
      </w:pPr>
    </w:p>
    <w:tbl>
      <w:tblPr>
        <w:tblStyle w:val="TableGrid"/>
        <w:tblW w:w="0" w:type="auto"/>
        <w:tblLook w:val="04A0" w:firstRow="1" w:lastRow="0" w:firstColumn="1" w:lastColumn="0" w:noHBand="0" w:noVBand="1"/>
      </w:tblPr>
      <w:tblGrid>
        <w:gridCol w:w="13948"/>
      </w:tblGrid>
      <w:tr w:rsidR="00D34772" w:rsidTr="00D34772">
        <w:tc>
          <w:tcPr>
            <w:tcW w:w="14174" w:type="dxa"/>
          </w:tcPr>
          <w:p w:rsidR="00D34772" w:rsidRDefault="00D34772" w:rsidP="009C3EA8">
            <w:pPr>
              <w:rPr>
                <w:rFonts w:ascii="Arial" w:hAnsi="Arial" w:cs="Arial"/>
              </w:rPr>
            </w:pPr>
            <w:r>
              <w:rPr>
                <w:rFonts w:ascii="Arial" w:hAnsi="Arial" w:cs="Arial"/>
              </w:rPr>
              <w:t>Key references used in lesson</w:t>
            </w:r>
          </w:p>
          <w:p w:rsidR="00D34772" w:rsidRDefault="00D34772" w:rsidP="009C3EA8">
            <w:pPr>
              <w:rPr>
                <w:rFonts w:ascii="Arial" w:hAnsi="Arial" w:cs="Arial"/>
              </w:rPr>
            </w:pPr>
          </w:p>
          <w:p w:rsidR="00037512" w:rsidRPr="00037512" w:rsidRDefault="009107F8" w:rsidP="00037512">
            <w:pPr>
              <w:rPr>
                <w:rFonts w:ascii="Arial" w:hAnsi="Arial" w:cs="Arial"/>
              </w:rPr>
            </w:pPr>
            <w:hyperlink r:id="rId16" w:history="1">
              <w:r w:rsidR="00037512" w:rsidRPr="00037512">
                <w:rPr>
                  <w:rStyle w:val="Hyperlink"/>
                  <w:rFonts w:ascii="Arial" w:hAnsi="Arial" w:cs="Arial"/>
                </w:rPr>
                <w:t>http</w:t>
              </w:r>
            </w:hyperlink>
            <w:hyperlink r:id="rId17" w:history="1">
              <w:r w:rsidR="00037512" w:rsidRPr="00037512">
                <w:rPr>
                  <w:rStyle w:val="Hyperlink"/>
                  <w:rFonts w:ascii="Arial" w:hAnsi="Arial" w:cs="Arial"/>
                </w:rPr>
                <w:t>://</w:t>
              </w:r>
            </w:hyperlink>
            <w:hyperlink r:id="rId18" w:history="1">
              <w:r w:rsidR="00037512" w:rsidRPr="00037512">
                <w:rPr>
                  <w:rStyle w:val="Hyperlink"/>
                  <w:rFonts w:ascii="Arial" w:hAnsi="Arial" w:cs="Arial"/>
                </w:rPr>
                <w:t>www.wales.nhs.uk/sitesplus/888/page/91667</w:t>
              </w:r>
            </w:hyperlink>
            <w:r w:rsidR="00037512" w:rsidRPr="00037512">
              <w:rPr>
                <w:rFonts w:ascii="Arial" w:hAnsi="Arial" w:cs="Arial"/>
              </w:rPr>
              <w:t xml:space="preserve"> </w:t>
            </w:r>
          </w:p>
          <w:p w:rsidR="00D34772" w:rsidRDefault="00D34772" w:rsidP="009C3EA8">
            <w:pPr>
              <w:rPr>
                <w:rFonts w:ascii="Arial" w:hAnsi="Arial" w:cs="Arial"/>
              </w:rPr>
            </w:pPr>
          </w:p>
          <w:p w:rsidR="00037512" w:rsidRPr="00037512" w:rsidRDefault="009107F8" w:rsidP="00037512">
            <w:pPr>
              <w:rPr>
                <w:rFonts w:ascii="Arial" w:hAnsi="Arial" w:cs="Arial"/>
              </w:rPr>
            </w:pPr>
            <w:hyperlink r:id="rId19" w:history="1">
              <w:r w:rsidR="00037512" w:rsidRPr="00037512">
                <w:rPr>
                  <w:rStyle w:val="Hyperlink"/>
                  <w:rFonts w:ascii="Arial" w:hAnsi="Arial" w:cs="Arial"/>
                </w:rPr>
                <w:t>https://</w:t>
              </w:r>
            </w:hyperlink>
            <w:hyperlink r:id="rId20" w:history="1">
              <w:r w:rsidR="00037512" w:rsidRPr="00037512">
                <w:rPr>
                  <w:rStyle w:val="Hyperlink"/>
                  <w:rFonts w:ascii="Arial" w:hAnsi="Arial" w:cs="Arial"/>
                </w:rPr>
                <w:t>www.youtube.com/watch?v=XHgLYI9KZ-A</w:t>
              </w:r>
            </w:hyperlink>
            <w:r w:rsidR="00037512" w:rsidRPr="00037512">
              <w:rPr>
                <w:rFonts w:ascii="Arial" w:hAnsi="Arial" w:cs="Arial"/>
              </w:rPr>
              <w:t xml:space="preserve">  </w:t>
            </w:r>
          </w:p>
          <w:p w:rsidR="00037512" w:rsidRDefault="00037512" w:rsidP="009C3EA8">
            <w:pPr>
              <w:rPr>
                <w:rFonts w:ascii="Arial" w:hAnsi="Arial" w:cs="Arial"/>
              </w:rPr>
            </w:pPr>
          </w:p>
          <w:p w:rsidR="00037512" w:rsidRPr="00037512" w:rsidRDefault="009107F8" w:rsidP="00037512">
            <w:pPr>
              <w:rPr>
                <w:rFonts w:ascii="Arial" w:hAnsi="Arial" w:cs="Arial"/>
              </w:rPr>
            </w:pPr>
            <w:hyperlink r:id="rId21" w:history="1">
              <w:r w:rsidR="00037512" w:rsidRPr="00037512">
                <w:rPr>
                  <w:rStyle w:val="Hyperlink"/>
                  <w:rFonts w:ascii="Arial" w:hAnsi="Arial" w:cs="Arial"/>
                </w:rPr>
                <w:t>https://www.aceawarewales.com/about</w:t>
              </w:r>
            </w:hyperlink>
            <w:r w:rsidR="00037512" w:rsidRPr="00037512">
              <w:rPr>
                <w:rFonts w:ascii="Arial" w:hAnsi="Arial" w:cs="Arial"/>
              </w:rPr>
              <w:t xml:space="preserve"> </w:t>
            </w:r>
          </w:p>
          <w:p w:rsidR="00037512" w:rsidRDefault="00037512" w:rsidP="009C3EA8">
            <w:pPr>
              <w:rPr>
                <w:rFonts w:ascii="Arial" w:hAnsi="Arial" w:cs="Arial"/>
              </w:rPr>
            </w:pPr>
            <w:bookmarkStart w:id="0" w:name="_GoBack"/>
            <w:bookmarkEnd w:id="0"/>
          </w:p>
          <w:p w:rsidR="00037512" w:rsidRDefault="00037512" w:rsidP="009C3EA8">
            <w:pPr>
              <w:rPr>
                <w:rFonts w:ascii="Arial" w:hAnsi="Arial" w:cs="Arial"/>
              </w:rPr>
            </w:pPr>
          </w:p>
          <w:p w:rsidR="00037512" w:rsidRDefault="00D90AF1" w:rsidP="009C3EA8">
            <w:pPr>
              <w:rPr>
                <w:rFonts w:ascii="Arial" w:hAnsi="Arial" w:cs="Arial"/>
              </w:rPr>
            </w:pPr>
            <w:r w:rsidRPr="00D90AF1">
              <w:rPr>
                <w:rFonts w:ascii="Arial" w:hAnsi="Arial" w:cs="Arial"/>
              </w:rPr>
              <w:t>Welsh Adverse Childhood Experiences (ACE) Study</w:t>
            </w:r>
            <w:r>
              <w:rPr>
                <w:rFonts w:ascii="Arial" w:hAnsi="Arial" w:cs="Arial"/>
              </w:rPr>
              <w:t xml:space="preserve">.  </w:t>
            </w:r>
          </w:p>
          <w:p w:rsidR="00D34772" w:rsidRDefault="00D34772" w:rsidP="009C3EA8">
            <w:pPr>
              <w:rPr>
                <w:rFonts w:ascii="Arial" w:hAnsi="Arial" w:cs="Arial"/>
              </w:rPr>
            </w:pPr>
          </w:p>
          <w:p w:rsidR="00D34772" w:rsidRDefault="00D34772" w:rsidP="009C3EA8">
            <w:pPr>
              <w:rPr>
                <w:rFonts w:ascii="Arial" w:hAnsi="Arial" w:cs="Arial"/>
              </w:rPr>
            </w:pPr>
          </w:p>
        </w:tc>
      </w:tr>
    </w:tbl>
    <w:p w:rsidR="00D34772" w:rsidRDefault="00D34772" w:rsidP="009C3EA8">
      <w:pPr>
        <w:rPr>
          <w:rFonts w:ascii="Arial" w:hAnsi="Arial" w:cs="Arial"/>
        </w:rPr>
      </w:pPr>
    </w:p>
    <w:p w:rsidR="009C3EA8" w:rsidRPr="00713AF3" w:rsidRDefault="009C3EA8" w:rsidP="009C3EA8">
      <w:pPr>
        <w:rPr>
          <w:rFonts w:ascii="Arial" w:hAnsi="Arial" w:cs="Arial"/>
        </w:rPr>
      </w:pPr>
    </w:p>
    <w:tbl>
      <w:tblPr>
        <w:tblStyle w:val="TableGrid"/>
        <w:tblW w:w="0" w:type="auto"/>
        <w:tblLook w:val="04A0" w:firstRow="1" w:lastRow="0" w:firstColumn="1" w:lastColumn="0" w:noHBand="0" w:noVBand="1"/>
      </w:tblPr>
      <w:tblGrid>
        <w:gridCol w:w="6974"/>
        <w:gridCol w:w="6974"/>
      </w:tblGrid>
      <w:tr w:rsidR="009C3EA8" w:rsidRPr="00713AF3" w:rsidTr="009C3EA8">
        <w:tc>
          <w:tcPr>
            <w:tcW w:w="7087" w:type="dxa"/>
          </w:tcPr>
          <w:p w:rsidR="009C3EA8" w:rsidRPr="00713AF3" w:rsidRDefault="009C3EA8" w:rsidP="009C3EA8">
            <w:pPr>
              <w:rPr>
                <w:rFonts w:ascii="Arial" w:hAnsi="Arial" w:cs="Arial"/>
              </w:rPr>
            </w:pPr>
            <w:r w:rsidRPr="00713AF3">
              <w:rPr>
                <w:rFonts w:ascii="Arial" w:hAnsi="Arial" w:cs="Arial"/>
              </w:rPr>
              <w:t>Teacher reflection on lesson:</w:t>
            </w:r>
          </w:p>
        </w:tc>
        <w:tc>
          <w:tcPr>
            <w:tcW w:w="7087" w:type="dxa"/>
          </w:tcPr>
          <w:p w:rsidR="009C3EA8" w:rsidRPr="00713AF3" w:rsidRDefault="009C3EA8" w:rsidP="009C3EA8">
            <w:pPr>
              <w:rPr>
                <w:rFonts w:ascii="Arial" w:hAnsi="Arial" w:cs="Arial"/>
              </w:rPr>
            </w:pPr>
            <w:r w:rsidRPr="00713AF3">
              <w:rPr>
                <w:rFonts w:ascii="Arial" w:hAnsi="Arial" w:cs="Arial"/>
              </w:rPr>
              <w:t xml:space="preserve">Student reflection on lesson: </w:t>
            </w:r>
          </w:p>
        </w:tc>
      </w:tr>
      <w:tr w:rsidR="009C3EA8" w:rsidRPr="00713AF3" w:rsidTr="009C3EA8">
        <w:tc>
          <w:tcPr>
            <w:tcW w:w="7087" w:type="dxa"/>
          </w:tcPr>
          <w:p w:rsidR="009C3EA8" w:rsidRDefault="009C3EA8" w:rsidP="009C3EA8">
            <w:pPr>
              <w:rPr>
                <w:rFonts w:ascii="Arial" w:hAnsi="Arial" w:cs="Arial"/>
              </w:rPr>
            </w:pPr>
          </w:p>
          <w:p w:rsidR="00D34772" w:rsidRPr="00713AF3" w:rsidRDefault="00D34772" w:rsidP="009C3EA8">
            <w:pPr>
              <w:rPr>
                <w:rFonts w:ascii="Arial" w:hAnsi="Arial" w:cs="Arial"/>
              </w:rPr>
            </w:pPr>
          </w:p>
        </w:tc>
        <w:tc>
          <w:tcPr>
            <w:tcW w:w="7087" w:type="dxa"/>
          </w:tcPr>
          <w:p w:rsidR="009C3EA8" w:rsidRPr="00713AF3" w:rsidRDefault="009C3EA8" w:rsidP="009C3EA8">
            <w:pPr>
              <w:rPr>
                <w:rFonts w:ascii="Arial" w:hAnsi="Arial" w:cs="Arial"/>
              </w:rPr>
            </w:pPr>
          </w:p>
        </w:tc>
      </w:tr>
    </w:tbl>
    <w:p w:rsidR="009C3EA8" w:rsidRPr="00713AF3" w:rsidRDefault="009C3EA8" w:rsidP="009C3EA8">
      <w:pPr>
        <w:rPr>
          <w:rFonts w:ascii="Arial" w:hAnsi="Arial" w:cs="Arial"/>
        </w:rPr>
      </w:pPr>
    </w:p>
    <w:p w:rsidR="009C3EA8" w:rsidRPr="00713AF3" w:rsidRDefault="009C3EA8" w:rsidP="009C3EA8">
      <w:pPr>
        <w:rPr>
          <w:rFonts w:ascii="Arial" w:hAnsi="Arial" w:cs="Arial"/>
        </w:rPr>
      </w:pPr>
    </w:p>
    <w:tbl>
      <w:tblPr>
        <w:tblStyle w:val="TableGrid"/>
        <w:tblW w:w="0" w:type="auto"/>
        <w:tblLook w:val="04A0" w:firstRow="1" w:lastRow="0" w:firstColumn="1" w:lastColumn="0" w:noHBand="0" w:noVBand="1"/>
      </w:tblPr>
      <w:tblGrid>
        <w:gridCol w:w="13948"/>
      </w:tblGrid>
      <w:tr w:rsidR="009C3EA8" w:rsidRPr="00713AF3" w:rsidTr="009C3EA8">
        <w:tc>
          <w:tcPr>
            <w:tcW w:w="14174" w:type="dxa"/>
          </w:tcPr>
          <w:p w:rsidR="009C3EA8" w:rsidRPr="00713AF3" w:rsidRDefault="009C3EA8" w:rsidP="009C3EA8">
            <w:pPr>
              <w:rPr>
                <w:rFonts w:ascii="Arial" w:hAnsi="Arial" w:cs="Arial"/>
              </w:rPr>
            </w:pPr>
            <w:r w:rsidRPr="00713AF3">
              <w:rPr>
                <w:rFonts w:ascii="Arial" w:hAnsi="Arial" w:cs="Arial"/>
              </w:rPr>
              <w:t>Key points to consider for next session</w:t>
            </w:r>
          </w:p>
          <w:p w:rsidR="009C3EA8" w:rsidRPr="00713AF3" w:rsidRDefault="009C3EA8" w:rsidP="009C3EA8">
            <w:pPr>
              <w:rPr>
                <w:rFonts w:ascii="Arial" w:hAnsi="Arial" w:cs="Arial"/>
              </w:rPr>
            </w:pPr>
          </w:p>
          <w:p w:rsidR="009C3EA8" w:rsidRPr="00713AF3" w:rsidRDefault="009C3EA8" w:rsidP="009C3EA8">
            <w:pPr>
              <w:pStyle w:val="ListParagraph"/>
              <w:numPr>
                <w:ilvl w:val="0"/>
                <w:numId w:val="1"/>
              </w:numPr>
              <w:rPr>
                <w:rFonts w:ascii="Arial" w:hAnsi="Arial" w:cs="Arial"/>
              </w:rPr>
            </w:pPr>
            <w:r w:rsidRPr="00713AF3">
              <w:rPr>
                <w:rFonts w:ascii="Arial" w:hAnsi="Arial" w:cs="Arial"/>
              </w:rPr>
              <w:t xml:space="preserve">  </w:t>
            </w:r>
          </w:p>
          <w:p w:rsidR="009C3EA8" w:rsidRPr="00713AF3" w:rsidRDefault="009C3EA8" w:rsidP="009C3EA8">
            <w:pPr>
              <w:pStyle w:val="ListParagraph"/>
              <w:numPr>
                <w:ilvl w:val="0"/>
                <w:numId w:val="1"/>
              </w:numPr>
              <w:rPr>
                <w:rFonts w:ascii="Arial" w:hAnsi="Arial" w:cs="Arial"/>
              </w:rPr>
            </w:pPr>
            <w:r w:rsidRPr="00713AF3">
              <w:rPr>
                <w:rFonts w:ascii="Arial" w:hAnsi="Arial" w:cs="Arial"/>
              </w:rPr>
              <w:t xml:space="preserve"> </w:t>
            </w:r>
          </w:p>
          <w:p w:rsidR="009C3EA8" w:rsidRPr="00713AF3" w:rsidRDefault="009C3EA8" w:rsidP="009C3EA8">
            <w:pPr>
              <w:pStyle w:val="ListParagraph"/>
              <w:numPr>
                <w:ilvl w:val="0"/>
                <w:numId w:val="1"/>
              </w:numPr>
              <w:rPr>
                <w:rFonts w:ascii="Arial" w:hAnsi="Arial" w:cs="Arial"/>
              </w:rPr>
            </w:pPr>
            <w:r w:rsidRPr="00713AF3">
              <w:rPr>
                <w:rFonts w:ascii="Arial" w:hAnsi="Arial" w:cs="Arial"/>
              </w:rPr>
              <w:t xml:space="preserve"> </w:t>
            </w:r>
          </w:p>
          <w:p w:rsidR="009C3EA8" w:rsidRPr="00713AF3" w:rsidRDefault="009C3EA8" w:rsidP="009C3EA8">
            <w:pPr>
              <w:pStyle w:val="ListParagraph"/>
              <w:numPr>
                <w:ilvl w:val="0"/>
                <w:numId w:val="1"/>
              </w:numPr>
              <w:rPr>
                <w:rFonts w:ascii="Arial" w:hAnsi="Arial" w:cs="Arial"/>
              </w:rPr>
            </w:pPr>
            <w:r w:rsidRPr="00713AF3">
              <w:rPr>
                <w:rFonts w:ascii="Arial" w:hAnsi="Arial" w:cs="Arial"/>
              </w:rPr>
              <w:t xml:space="preserve"> </w:t>
            </w:r>
          </w:p>
          <w:p w:rsidR="009C3EA8" w:rsidRPr="00713AF3" w:rsidRDefault="009C3EA8" w:rsidP="009C3EA8">
            <w:pPr>
              <w:pStyle w:val="ListParagraph"/>
              <w:numPr>
                <w:ilvl w:val="0"/>
                <w:numId w:val="1"/>
              </w:numPr>
              <w:rPr>
                <w:rFonts w:ascii="Arial" w:hAnsi="Arial" w:cs="Arial"/>
              </w:rPr>
            </w:pPr>
          </w:p>
        </w:tc>
      </w:tr>
    </w:tbl>
    <w:p w:rsidR="009C3EA8" w:rsidRDefault="009C3EA8" w:rsidP="009C3EA8"/>
    <w:p w:rsidR="009C3EA8" w:rsidRDefault="009C3EA8" w:rsidP="009C3EA8"/>
    <w:sectPr w:rsidR="009C3EA8" w:rsidSect="009C3EA8">
      <w:footerReference w:type="default" r:id="rId2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07F8" w:rsidRDefault="009107F8" w:rsidP="009C3EA8">
      <w:pPr>
        <w:spacing w:after="0" w:line="240" w:lineRule="auto"/>
      </w:pPr>
      <w:r>
        <w:separator/>
      </w:r>
    </w:p>
  </w:endnote>
  <w:endnote w:type="continuationSeparator" w:id="0">
    <w:p w:rsidR="009107F8" w:rsidRDefault="009107F8" w:rsidP="009C3E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4332916"/>
      <w:docPartObj>
        <w:docPartGallery w:val="Page Numbers (Bottom of Page)"/>
        <w:docPartUnique/>
      </w:docPartObj>
    </w:sdtPr>
    <w:sdtEndPr/>
    <w:sdtContent>
      <w:sdt>
        <w:sdtPr>
          <w:id w:val="565050523"/>
          <w:docPartObj>
            <w:docPartGallery w:val="Page Numbers (Top of Page)"/>
            <w:docPartUnique/>
          </w:docPartObj>
        </w:sdtPr>
        <w:sdtEndPr/>
        <w:sdtContent>
          <w:p w:rsidR="00037512" w:rsidRDefault="00037512">
            <w:pPr>
              <w:pStyle w:val="Footer"/>
              <w:jc w:val="right"/>
            </w:pPr>
            <w:r>
              <w:t xml:space="preserve">Page </w:t>
            </w:r>
            <w:r>
              <w:rPr>
                <w:b/>
                <w:sz w:val="24"/>
                <w:szCs w:val="24"/>
              </w:rPr>
              <w:fldChar w:fldCharType="begin"/>
            </w:r>
            <w:r>
              <w:rPr>
                <w:b/>
              </w:rPr>
              <w:instrText xml:space="preserve"> PAGE </w:instrText>
            </w:r>
            <w:r>
              <w:rPr>
                <w:b/>
                <w:sz w:val="24"/>
                <w:szCs w:val="24"/>
              </w:rPr>
              <w:fldChar w:fldCharType="separate"/>
            </w:r>
            <w:r w:rsidR="00D90AF1">
              <w:rPr>
                <w:b/>
                <w:noProof/>
              </w:rPr>
              <w:t>7</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D90AF1">
              <w:rPr>
                <w:b/>
                <w:noProof/>
              </w:rPr>
              <w:t>9</w:t>
            </w:r>
            <w:r>
              <w:rPr>
                <w:b/>
                <w:sz w:val="24"/>
                <w:szCs w:val="24"/>
              </w:rPr>
              <w:fldChar w:fldCharType="end"/>
            </w:r>
          </w:p>
        </w:sdtContent>
      </w:sdt>
    </w:sdtContent>
  </w:sdt>
  <w:p w:rsidR="00037512" w:rsidRDefault="000375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07F8" w:rsidRDefault="009107F8" w:rsidP="009C3EA8">
      <w:pPr>
        <w:spacing w:after="0" w:line="240" w:lineRule="auto"/>
      </w:pPr>
      <w:r>
        <w:separator/>
      </w:r>
    </w:p>
  </w:footnote>
  <w:footnote w:type="continuationSeparator" w:id="0">
    <w:p w:rsidR="009107F8" w:rsidRDefault="009107F8" w:rsidP="009C3E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2A0607"/>
    <w:multiLevelType w:val="hybridMultilevel"/>
    <w:tmpl w:val="D9EA6D76"/>
    <w:lvl w:ilvl="0" w:tplc="DC4E41CE">
      <w:start w:val="1"/>
      <w:numFmt w:val="decimal"/>
      <w:lvlText w:val="%1."/>
      <w:lvlJc w:val="left"/>
      <w:pPr>
        <w:tabs>
          <w:tab w:val="num" w:pos="720"/>
        </w:tabs>
        <w:ind w:left="720" w:hanging="360"/>
      </w:pPr>
    </w:lvl>
    <w:lvl w:ilvl="1" w:tplc="FBE41706" w:tentative="1">
      <w:start w:val="1"/>
      <w:numFmt w:val="decimal"/>
      <w:lvlText w:val="%2."/>
      <w:lvlJc w:val="left"/>
      <w:pPr>
        <w:tabs>
          <w:tab w:val="num" w:pos="1440"/>
        </w:tabs>
        <w:ind w:left="1440" w:hanging="360"/>
      </w:pPr>
    </w:lvl>
    <w:lvl w:ilvl="2" w:tplc="8E76B8CA" w:tentative="1">
      <w:start w:val="1"/>
      <w:numFmt w:val="decimal"/>
      <w:lvlText w:val="%3."/>
      <w:lvlJc w:val="left"/>
      <w:pPr>
        <w:tabs>
          <w:tab w:val="num" w:pos="2160"/>
        </w:tabs>
        <w:ind w:left="2160" w:hanging="360"/>
      </w:pPr>
    </w:lvl>
    <w:lvl w:ilvl="3" w:tplc="D570AD8A" w:tentative="1">
      <w:start w:val="1"/>
      <w:numFmt w:val="decimal"/>
      <w:lvlText w:val="%4."/>
      <w:lvlJc w:val="left"/>
      <w:pPr>
        <w:tabs>
          <w:tab w:val="num" w:pos="2880"/>
        </w:tabs>
        <w:ind w:left="2880" w:hanging="360"/>
      </w:pPr>
    </w:lvl>
    <w:lvl w:ilvl="4" w:tplc="02DE7358" w:tentative="1">
      <w:start w:val="1"/>
      <w:numFmt w:val="decimal"/>
      <w:lvlText w:val="%5."/>
      <w:lvlJc w:val="left"/>
      <w:pPr>
        <w:tabs>
          <w:tab w:val="num" w:pos="3600"/>
        </w:tabs>
        <w:ind w:left="3600" w:hanging="360"/>
      </w:pPr>
    </w:lvl>
    <w:lvl w:ilvl="5" w:tplc="991EA0E6" w:tentative="1">
      <w:start w:val="1"/>
      <w:numFmt w:val="decimal"/>
      <w:lvlText w:val="%6."/>
      <w:lvlJc w:val="left"/>
      <w:pPr>
        <w:tabs>
          <w:tab w:val="num" w:pos="4320"/>
        </w:tabs>
        <w:ind w:left="4320" w:hanging="360"/>
      </w:pPr>
    </w:lvl>
    <w:lvl w:ilvl="6" w:tplc="15945180" w:tentative="1">
      <w:start w:val="1"/>
      <w:numFmt w:val="decimal"/>
      <w:lvlText w:val="%7."/>
      <w:lvlJc w:val="left"/>
      <w:pPr>
        <w:tabs>
          <w:tab w:val="num" w:pos="5040"/>
        </w:tabs>
        <w:ind w:left="5040" w:hanging="360"/>
      </w:pPr>
    </w:lvl>
    <w:lvl w:ilvl="7" w:tplc="31923D94" w:tentative="1">
      <w:start w:val="1"/>
      <w:numFmt w:val="decimal"/>
      <w:lvlText w:val="%8."/>
      <w:lvlJc w:val="left"/>
      <w:pPr>
        <w:tabs>
          <w:tab w:val="num" w:pos="5760"/>
        </w:tabs>
        <w:ind w:left="5760" w:hanging="360"/>
      </w:pPr>
    </w:lvl>
    <w:lvl w:ilvl="8" w:tplc="E1341F84" w:tentative="1">
      <w:start w:val="1"/>
      <w:numFmt w:val="decimal"/>
      <w:lvlText w:val="%9."/>
      <w:lvlJc w:val="left"/>
      <w:pPr>
        <w:tabs>
          <w:tab w:val="num" w:pos="6480"/>
        </w:tabs>
        <w:ind w:left="6480" w:hanging="360"/>
      </w:pPr>
    </w:lvl>
  </w:abstractNum>
  <w:abstractNum w:abstractNumId="1" w15:restartNumberingAfterBreak="0">
    <w:nsid w:val="54F756C9"/>
    <w:multiLevelType w:val="hybridMultilevel"/>
    <w:tmpl w:val="5D7CC25C"/>
    <w:lvl w:ilvl="0" w:tplc="DCB2416C">
      <w:start w:val="1"/>
      <w:numFmt w:val="bullet"/>
      <w:lvlText w:val="-"/>
      <w:lvlJc w:val="left"/>
      <w:pPr>
        <w:tabs>
          <w:tab w:val="num" w:pos="720"/>
        </w:tabs>
        <w:ind w:left="720" w:hanging="360"/>
      </w:pPr>
      <w:rPr>
        <w:rFonts w:ascii="Times New Roman" w:hAnsi="Times New Roman" w:hint="default"/>
      </w:rPr>
    </w:lvl>
    <w:lvl w:ilvl="1" w:tplc="3BCC6FDE" w:tentative="1">
      <w:start w:val="1"/>
      <w:numFmt w:val="bullet"/>
      <w:lvlText w:val="-"/>
      <w:lvlJc w:val="left"/>
      <w:pPr>
        <w:tabs>
          <w:tab w:val="num" w:pos="1440"/>
        </w:tabs>
        <w:ind w:left="1440" w:hanging="360"/>
      </w:pPr>
      <w:rPr>
        <w:rFonts w:ascii="Times New Roman" w:hAnsi="Times New Roman" w:hint="default"/>
      </w:rPr>
    </w:lvl>
    <w:lvl w:ilvl="2" w:tplc="FF0E4F10" w:tentative="1">
      <w:start w:val="1"/>
      <w:numFmt w:val="bullet"/>
      <w:lvlText w:val="-"/>
      <w:lvlJc w:val="left"/>
      <w:pPr>
        <w:tabs>
          <w:tab w:val="num" w:pos="2160"/>
        </w:tabs>
        <w:ind w:left="2160" w:hanging="360"/>
      </w:pPr>
      <w:rPr>
        <w:rFonts w:ascii="Times New Roman" w:hAnsi="Times New Roman" w:hint="default"/>
      </w:rPr>
    </w:lvl>
    <w:lvl w:ilvl="3" w:tplc="7694B21E" w:tentative="1">
      <w:start w:val="1"/>
      <w:numFmt w:val="bullet"/>
      <w:lvlText w:val="-"/>
      <w:lvlJc w:val="left"/>
      <w:pPr>
        <w:tabs>
          <w:tab w:val="num" w:pos="2880"/>
        </w:tabs>
        <w:ind w:left="2880" w:hanging="360"/>
      </w:pPr>
      <w:rPr>
        <w:rFonts w:ascii="Times New Roman" w:hAnsi="Times New Roman" w:hint="default"/>
      </w:rPr>
    </w:lvl>
    <w:lvl w:ilvl="4" w:tplc="956CF2B8" w:tentative="1">
      <w:start w:val="1"/>
      <w:numFmt w:val="bullet"/>
      <w:lvlText w:val="-"/>
      <w:lvlJc w:val="left"/>
      <w:pPr>
        <w:tabs>
          <w:tab w:val="num" w:pos="3600"/>
        </w:tabs>
        <w:ind w:left="3600" w:hanging="360"/>
      </w:pPr>
      <w:rPr>
        <w:rFonts w:ascii="Times New Roman" w:hAnsi="Times New Roman" w:hint="default"/>
      </w:rPr>
    </w:lvl>
    <w:lvl w:ilvl="5" w:tplc="0A8042D6" w:tentative="1">
      <w:start w:val="1"/>
      <w:numFmt w:val="bullet"/>
      <w:lvlText w:val="-"/>
      <w:lvlJc w:val="left"/>
      <w:pPr>
        <w:tabs>
          <w:tab w:val="num" w:pos="4320"/>
        </w:tabs>
        <w:ind w:left="4320" w:hanging="360"/>
      </w:pPr>
      <w:rPr>
        <w:rFonts w:ascii="Times New Roman" w:hAnsi="Times New Roman" w:hint="default"/>
      </w:rPr>
    </w:lvl>
    <w:lvl w:ilvl="6" w:tplc="90C091F6" w:tentative="1">
      <w:start w:val="1"/>
      <w:numFmt w:val="bullet"/>
      <w:lvlText w:val="-"/>
      <w:lvlJc w:val="left"/>
      <w:pPr>
        <w:tabs>
          <w:tab w:val="num" w:pos="5040"/>
        </w:tabs>
        <w:ind w:left="5040" w:hanging="360"/>
      </w:pPr>
      <w:rPr>
        <w:rFonts w:ascii="Times New Roman" w:hAnsi="Times New Roman" w:hint="default"/>
      </w:rPr>
    </w:lvl>
    <w:lvl w:ilvl="7" w:tplc="EF1A7366" w:tentative="1">
      <w:start w:val="1"/>
      <w:numFmt w:val="bullet"/>
      <w:lvlText w:val="-"/>
      <w:lvlJc w:val="left"/>
      <w:pPr>
        <w:tabs>
          <w:tab w:val="num" w:pos="5760"/>
        </w:tabs>
        <w:ind w:left="5760" w:hanging="360"/>
      </w:pPr>
      <w:rPr>
        <w:rFonts w:ascii="Times New Roman" w:hAnsi="Times New Roman" w:hint="default"/>
      </w:rPr>
    </w:lvl>
    <w:lvl w:ilvl="8" w:tplc="956A9BCA"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6AB27EDF"/>
    <w:multiLevelType w:val="hybridMultilevel"/>
    <w:tmpl w:val="0058A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EA8"/>
    <w:rsid w:val="00037512"/>
    <w:rsid w:val="000E5D6B"/>
    <w:rsid w:val="000F50C0"/>
    <w:rsid w:val="00254061"/>
    <w:rsid w:val="002719E1"/>
    <w:rsid w:val="00326338"/>
    <w:rsid w:val="00405DC1"/>
    <w:rsid w:val="005C10E1"/>
    <w:rsid w:val="0061755B"/>
    <w:rsid w:val="00713AF3"/>
    <w:rsid w:val="0075610A"/>
    <w:rsid w:val="008D2CA7"/>
    <w:rsid w:val="009107F8"/>
    <w:rsid w:val="009A6F1A"/>
    <w:rsid w:val="009C3EA8"/>
    <w:rsid w:val="00A14159"/>
    <w:rsid w:val="00A81CF4"/>
    <w:rsid w:val="00A911C9"/>
    <w:rsid w:val="00AD61DD"/>
    <w:rsid w:val="00AD6334"/>
    <w:rsid w:val="00BD3CD2"/>
    <w:rsid w:val="00C36BAB"/>
    <w:rsid w:val="00CB4E18"/>
    <w:rsid w:val="00D34772"/>
    <w:rsid w:val="00D90AF1"/>
    <w:rsid w:val="00E41566"/>
    <w:rsid w:val="00E862E3"/>
    <w:rsid w:val="00ED38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ACC72"/>
  <w15:docId w15:val="{7FFF30B0-39C1-4000-81B9-730011018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540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3E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3EA8"/>
    <w:rPr>
      <w:rFonts w:ascii="Tahoma" w:hAnsi="Tahoma" w:cs="Tahoma"/>
      <w:sz w:val="16"/>
      <w:szCs w:val="16"/>
    </w:rPr>
  </w:style>
  <w:style w:type="table" w:styleId="TableGrid">
    <w:name w:val="Table Grid"/>
    <w:basedOn w:val="TableNormal"/>
    <w:uiPriority w:val="59"/>
    <w:rsid w:val="009C3E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9C3EA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C3EA8"/>
  </w:style>
  <w:style w:type="paragraph" w:styleId="Footer">
    <w:name w:val="footer"/>
    <w:basedOn w:val="Normal"/>
    <w:link w:val="FooterChar"/>
    <w:uiPriority w:val="99"/>
    <w:unhideWhenUsed/>
    <w:rsid w:val="009C3E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C3EA8"/>
  </w:style>
  <w:style w:type="paragraph" w:styleId="ListParagraph">
    <w:name w:val="List Paragraph"/>
    <w:basedOn w:val="Normal"/>
    <w:uiPriority w:val="34"/>
    <w:qFormat/>
    <w:rsid w:val="009C3EA8"/>
    <w:pPr>
      <w:ind w:left="720"/>
      <w:contextualSpacing/>
    </w:pPr>
  </w:style>
  <w:style w:type="character" w:styleId="Hyperlink">
    <w:name w:val="Hyperlink"/>
    <w:basedOn w:val="DefaultParagraphFont"/>
    <w:uiPriority w:val="99"/>
    <w:unhideWhenUsed/>
    <w:rsid w:val="002719E1"/>
    <w:rPr>
      <w:color w:val="0000FF" w:themeColor="hyperlink"/>
      <w:u w:val="single"/>
    </w:rPr>
  </w:style>
  <w:style w:type="paragraph" w:styleId="NormalWeb">
    <w:name w:val="Normal (Web)"/>
    <w:basedOn w:val="Normal"/>
    <w:uiPriority w:val="99"/>
    <w:semiHidden/>
    <w:unhideWhenUsed/>
    <w:rsid w:val="00CB4E1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61755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771543">
      <w:bodyDiv w:val="1"/>
      <w:marLeft w:val="0"/>
      <w:marRight w:val="0"/>
      <w:marTop w:val="0"/>
      <w:marBottom w:val="0"/>
      <w:divBdr>
        <w:top w:val="none" w:sz="0" w:space="0" w:color="auto"/>
        <w:left w:val="none" w:sz="0" w:space="0" w:color="auto"/>
        <w:bottom w:val="none" w:sz="0" w:space="0" w:color="auto"/>
        <w:right w:val="none" w:sz="0" w:space="0" w:color="auto"/>
      </w:divBdr>
    </w:div>
    <w:div w:id="295648184">
      <w:bodyDiv w:val="1"/>
      <w:marLeft w:val="0"/>
      <w:marRight w:val="0"/>
      <w:marTop w:val="0"/>
      <w:marBottom w:val="0"/>
      <w:divBdr>
        <w:top w:val="none" w:sz="0" w:space="0" w:color="auto"/>
        <w:left w:val="none" w:sz="0" w:space="0" w:color="auto"/>
        <w:bottom w:val="none" w:sz="0" w:space="0" w:color="auto"/>
        <w:right w:val="none" w:sz="0" w:space="0" w:color="auto"/>
      </w:divBdr>
    </w:div>
    <w:div w:id="362555106">
      <w:bodyDiv w:val="1"/>
      <w:marLeft w:val="0"/>
      <w:marRight w:val="0"/>
      <w:marTop w:val="0"/>
      <w:marBottom w:val="0"/>
      <w:divBdr>
        <w:top w:val="none" w:sz="0" w:space="0" w:color="auto"/>
        <w:left w:val="none" w:sz="0" w:space="0" w:color="auto"/>
        <w:bottom w:val="none" w:sz="0" w:space="0" w:color="auto"/>
        <w:right w:val="none" w:sz="0" w:space="0" w:color="auto"/>
      </w:divBdr>
    </w:div>
    <w:div w:id="718477366">
      <w:bodyDiv w:val="1"/>
      <w:marLeft w:val="0"/>
      <w:marRight w:val="0"/>
      <w:marTop w:val="0"/>
      <w:marBottom w:val="0"/>
      <w:divBdr>
        <w:top w:val="none" w:sz="0" w:space="0" w:color="auto"/>
        <w:left w:val="none" w:sz="0" w:space="0" w:color="auto"/>
        <w:bottom w:val="none" w:sz="0" w:space="0" w:color="auto"/>
        <w:right w:val="none" w:sz="0" w:space="0" w:color="auto"/>
      </w:divBdr>
    </w:div>
    <w:div w:id="983966076">
      <w:bodyDiv w:val="1"/>
      <w:marLeft w:val="0"/>
      <w:marRight w:val="0"/>
      <w:marTop w:val="0"/>
      <w:marBottom w:val="0"/>
      <w:divBdr>
        <w:top w:val="none" w:sz="0" w:space="0" w:color="auto"/>
        <w:left w:val="none" w:sz="0" w:space="0" w:color="auto"/>
        <w:bottom w:val="none" w:sz="0" w:space="0" w:color="auto"/>
        <w:right w:val="none" w:sz="0" w:space="0" w:color="auto"/>
      </w:divBdr>
    </w:div>
    <w:div w:id="1212689602">
      <w:bodyDiv w:val="1"/>
      <w:marLeft w:val="0"/>
      <w:marRight w:val="0"/>
      <w:marTop w:val="0"/>
      <w:marBottom w:val="0"/>
      <w:divBdr>
        <w:top w:val="none" w:sz="0" w:space="0" w:color="auto"/>
        <w:left w:val="none" w:sz="0" w:space="0" w:color="auto"/>
        <w:bottom w:val="none" w:sz="0" w:space="0" w:color="auto"/>
        <w:right w:val="none" w:sz="0" w:space="0" w:color="auto"/>
      </w:divBdr>
    </w:div>
    <w:div w:id="1270578553">
      <w:bodyDiv w:val="1"/>
      <w:marLeft w:val="0"/>
      <w:marRight w:val="0"/>
      <w:marTop w:val="0"/>
      <w:marBottom w:val="0"/>
      <w:divBdr>
        <w:top w:val="none" w:sz="0" w:space="0" w:color="auto"/>
        <w:left w:val="none" w:sz="0" w:space="0" w:color="auto"/>
        <w:bottom w:val="none" w:sz="0" w:space="0" w:color="auto"/>
        <w:right w:val="none" w:sz="0" w:space="0" w:color="auto"/>
      </w:divBdr>
    </w:div>
    <w:div w:id="1412115610">
      <w:bodyDiv w:val="1"/>
      <w:marLeft w:val="0"/>
      <w:marRight w:val="0"/>
      <w:marTop w:val="0"/>
      <w:marBottom w:val="0"/>
      <w:divBdr>
        <w:top w:val="none" w:sz="0" w:space="0" w:color="auto"/>
        <w:left w:val="none" w:sz="0" w:space="0" w:color="auto"/>
        <w:bottom w:val="none" w:sz="0" w:space="0" w:color="auto"/>
        <w:right w:val="none" w:sz="0" w:space="0" w:color="auto"/>
      </w:divBdr>
      <w:divsChild>
        <w:div w:id="979773920">
          <w:marLeft w:val="806"/>
          <w:marRight w:val="0"/>
          <w:marTop w:val="116"/>
          <w:marBottom w:val="0"/>
          <w:divBdr>
            <w:top w:val="none" w:sz="0" w:space="0" w:color="auto"/>
            <w:left w:val="none" w:sz="0" w:space="0" w:color="auto"/>
            <w:bottom w:val="none" w:sz="0" w:space="0" w:color="auto"/>
            <w:right w:val="none" w:sz="0" w:space="0" w:color="auto"/>
          </w:divBdr>
        </w:div>
        <w:div w:id="303122426">
          <w:marLeft w:val="806"/>
          <w:marRight w:val="0"/>
          <w:marTop w:val="116"/>
          <w:marBottom w:val="0"/>
          <w:divBdr>
            <w:top w:val="none" w:sz="0" w:space="0" w:color="auto"/>
            <w:left w:val="none" w:sz="0" w:space="0" w:color="auto"/>
            <w:bottom w:val="none" w:sz="0" w:space="0" w:color="auto"/>
            <w:right w:val="none" w:sz="0" w:space="0" w:color="auto"/>
          </w:divBdr>
        </w:div>
        <w:div w:id="1735737597">
          <w:marLeft w:val="806"/>
          <w:marRight w:val="0"/>
          <w:marTop w:val="116"/>
          <w:marBottom w:val="0"/>
          <w:divBdr>
            <w:top w:val="none" w:sz="0" w:space="0" w:color="auto"/>
            <w:left w:val="none" w:sz="0" w:space="0" w:color="auto"/>
            <w:bottom w:val="none" w:sz="0" w:space="0" w:color="auto"/>
            <w:right w:val="none" w:sz="0" w:space="0" w:color="auto"/>
          </w:divBdr>
        </w:div>
      </w:divsChild>
    </w:div>
    <w:div w:id="1959139053">
      <w:bodyDiv w:val="1"/>
      <w:marLeft w:val="0"/>
      <w:marRight w:val="0"/>
      <w:marTop w:val="0"/>
      <w:marBottom w:val="0"/>
      <w:divBdr>
        <w:top w:val="none" w:sz="0" w:space="0" w:color="auto"/>
        <w:left w:val="none" w:sz="0" w:space="0" w:color="auto"/>
        <w:bottom w:val="none" w:sz="0" w:space="0" w:color="auto"/>
        <w:right w:val="none" w:sz="0" w:space="0" w:color="auto"/>
      </w:divBdr>
    </w:div>
    <w:div w:id="2134976941">
      <w:bodyDiv w:val="1"/>
      <w:marLeft w:val="0"/>
      <w:marRight w:val="0"/>
      <w:marTop w:val="0"/>
      <w:marBottom w:val="0"/>
      <w:divBdr>
        <w:top w:val="none" w:sz="0" w:space="0" w:color="auto"/>
        <w:left w:val="none" w:sz="0" w:space="0" w:color="auto"/>
        <w:bottom w:val="none" w:sz="0" w:space="0" w:color="auto"/>
        <w:right w:val="none" w:sz="0" w:space="0" w:color="auto"/>
      </w:divBdr>
    </w:div>
    <w:div w:id="213721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wales.nhs.uk/sitesplus/888/page/91667" TargetMode="External"/><Relationship Id="rId18" Type="http://schemas.openxmlformats.org/officeDocument/2006/relationships/hyperlink" Target="http://www.wales.nhs.uk/sitesplus/888/page/91667" TargetMode="External"/><Relationship Id="rId26" Type="http://schemas.openxmlformats.org/officeDocument/2006/relationships/customXml" Target="../customXml/item2.xml"/><Relationship Id="rId3" Type="http://schemas.openxmlformats.org/officeDocument/2006/relationships/settings" Target="settings.xml"/><Relationship Id="rId21" Type="http://schemas.openxmlformats.org/officeDocument/2006/relationships/hyperlink" Target="https://www.aceawarewales.com/about" TargetMode="External"/><Relationship Id="rId7" Type="http://schemas.openxmlformats.org/officeDocument/2006/relationships/image" Target="media/image1.png"/><Relationship Id="rId12" Type="http://schemas.openxmlformats.org/officeDocument/2006/relationships/hyperlink" Target="http://www.wales.nhs.uk/sitesplus/888/page/91667" TargetMode="External"/><Relationship Id="rId17" Type="http://schemas.openxmlformats.org/officeDocument/2006/relationships/hyperlink" Target="http://www.wales.nhs.uk/sitesplus/888/page/91667" TargetMode="External"/><Relationship Id="rId25"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hyperlink" Target="http://www.wales.nhs.uk/sitesplus/888/page/91667" TargetMode="External"/><Relationship Id="rId20" Type="http://schemas.openxmlformats.org/officeDocument/2006/relationships/hyperlink" Target="https://www.youtube.com/watch?v=XHgLYI9KZ-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ceawarewales.co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http://www.wales.nhs.uk/sitesplus/888/page/88504" TargetMode="External"/><Relationship Id="rId19" Type="http://schemas.openxmlformats.org/officeDocument/2006/relationships/hyperlink" Target="https://www.youtube.com/watch?v=XHgLYI9KZ-A" TargetMode="External"/><Relationship Id="rId4" Type="http://schemas.openxmlformats.org/officeDocument/2006/relationships/webSettings" Target="webSettings.xml"/><Relationship Id="rId9" Type="http://schemas.openxmlformats.org/officeDocument/2006/relationships/hyperlink" Target="https://www.youtube.com/watch?v=XHgLYI9KZ-A" TargetMode="External"/><Relationship Id="rId14" Type="http://schemas.openxmlformats.org/officeDocument/2006/relationships/hyperlink" Target="http://www.wales.nhs.uk/sitesplus/888/page/91667" TargetMode="External"/><Relationship Id="rId22" Type="http://schemas.openxmlformats.org/officeDocument/2006/relationships/footer" Target="footer1.xml"/><Relationship Id="rId27"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102E233BCF3B4439937791014C43B31" ma:contentTypeVersion="64" ma:contentTypeDescription="Create a new document." ma:contentTypeScope="" ma:versionID="d5d75e3b38368693072415491b22a706">
  <xsd:schema xmlns:xsd="http://www.w3.org/2001/XMLSchema" xmlns:xs="http://www.w3.org/2001/XMLSchema" xmlns:p="http://schemas.microsoft.com/office/2006/metadata/properties" xmlns:ns1="http://schemas.microsoft.com/sharepoint/v3" xmlns:ns2="e3a6d8c0-ef40-4695-9941-c9fc2513bc54" xmlns:ns3="36f98b4f-ba65-4a7d-9a34-48b23de556cb" targetNamespace="http://schemas.microsoft.com/office/2006/metadata/properties" ma:root="true" ma:fieldsID="da4ad8a822bdbda5b399bfd8bbc5b214" ns1:_="" ns2:_="" ns3:_="">
    <xsd:import namespace="http://schemas.microsoft.com/sharepoint/v3"/>
    <xsd:import namespace="e3a6d8c0-ef40-4695-9941-c9fc2513bc54"/>
    <xsd:import namespace="36f98b4f-ba65-4a7d-9a34-48b23de556cb"/>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 ma:internalName="PublishingStartDat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a6d8c0-ef40-4695-9941-c9fc2513bc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f98b4f-ba65-4a7d-9a34-48b23de556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52C5F045-A630-491A-B718-1A9C88ABA60B}"/>
</file>

<file path=customXml/itemProps2.xml><?xml version="1.0" encoding="utf-8"?>
<ds:datastoreItem xmlns:ds="http://schemas.openxmlformats.org/officeDocument/2006/customXml" ds:itemID="{BE52490D-0ACF-4C35-85F6-64C86563123E}"/>
</file>

<file path=customXml/itemProps3.xml><?xml version="1.0" encoding="utf-8"?>
<ds:datastoreItem xmlns:ds="http://schemas.openxmlformats.org/officeDocument/2006/customXml" ds:itemID="{4ECDEDFC-FC7D-4E8B-B9D3-15714289EC91}"/>
</file>

<file path=docProps/app.xml><?xml version="1.0" encoding="utf-8"?>
<Properties xmlns="http://schemas.openxmlformats.org/officeDocument/2006/extended-properties" xmlns:vt="http://schemas.openxmlformats.org/officeDocument/2006/docPropsVTypes">
  <Template>Normal</Template>
  <TotalTime>2</TotalTime>
  <Pages>10</Pages>
  <Words>1348</Words>
  <Characters>7689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Morris-Goodman, Karen</cp:lastModifiedBy>
  <cp:revision>3</cp:revision>
  <dcterms:created xsi:type="dcterms:W3CDTF">2020-06-05T15:15:00Z</dcterms:created>
  <dcterms:modified xsi:type="dcterms:W3CDTF">2020-06-05T15:17:00Z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0x0101001102E233BCF3B4439937791014C43B31</vt:lpwstr>
  </property>
</Properties>
</file>